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70584A" w:rsidTr="00074B27">
        <w:trPr>
          <w:cantSplit/>
        </w:trPr>
        <w:tc>
          <w:tcPr>
            <w:tcW w:w="9018" w:type="dxa"/>
            <w:gridSpan w:val="6"/>
          </w:tcPr>
          <w:p w:rsidR="00D1300B" w:rsidRDefault="00D1300B">
            <w:pPr>
              <w:rPr>
                <w:rFonts w:ascii="Arial" w:hAnsi="Arial"/>
                <w:lang w:val="en-GB"/>
              </w:rPr>
            </w:pPr>
          </w:p>
          <w:p w:rsidR="00D1300B" w:rsidRPr="0070584A" w:rsidRDefault="00D1300B" w:rsidP="00CA0DF2">
            <w:pPr>
              <w:tabs>
                <w:tab w:val="center" w:pos="4560"/>
              </w:tabs>
              <w:jc w:val="center"/>
              <w:rPr>
                <w:rFonts w:ascii="Arial" w:hAnsi="Arial"/>
                <w:b/>
                <w:sz w:val="28"/>
                <w:lang w:val="en-GB"/>
              </w:rPr>
            </w:pPr>
            <w:r w:rsidRPr="0070584A">
              <w:rPr>
                <w:rFonts w:ascii="Arial" w:hAnsi="Arial"/>
                <w:b/>
                <w:sz w:val="28"/>
                <w:lang w:val="en-GB"/>
              </w:rPr>
              <w:t xml:space="preserve">SAULT COLLEGE OF APPLIED ARTS </w:t>
            </w:r>
            <w:smartTag w:uri="urn:schemas-microsoft-com:office:smarttags" w:element="stockticker">
              <w:r w:rsidRPr="0070584A">
                <w:rPr>
                  <w:rFonts w:ascii="Arial" w:hAnsi="Arial"/>
                  <w:b/>
                  <w:sz w:val="28"/>
                  <w:lang w:val="en-GB"/>
                </w:rPr>
                <w:t>AND</w:t>
              </w:r>
            </w:smartTag>
            <w:r w:rsidRPr="0070584A">
              <w:rPr>
                <w:rFonts w:ascii="Arial" w:hAnsi="Arial"/>
                <w:b/>
                <w:sz w:val="28"/>
                <w:lang w:val="en-GB"/>
              </w:rPr>
              <w:t xml:space="preserve"> TECHNOLOGY</w:t>
            </w:r>
          </w:p>
          <w:p w:rsidR="00D1300B" w:rsidRPr="0070584A" w:rsidRDefault="00D1300B">
            <w:pPr>
              <w:rPr>
                <w:rFonts w:ascii="Arial" w:hAnsi="Arial"/>
                <w:b/>
                <w:sz w:val="28"/>
                <w:lang w:val="en-GB"/>
              </w:rPr>
            </w:pPr>
          </w:p>
          <w:p w:rsidR="00D1300B" w:rsidRPr="0070584A" w:rsidRDefault="00D1300B" w:rsidP="00CA0DF2">
            <w:pPr>
              <w:tabs>
                <w:tab w:val="center" w:pos="4560"/>
              </w:tabs>
              <w:jc w:val="center"/>
              <w:rPr>
                <w:rFonts w:ascii="Arial" w:hAnsi="Arial"/>
                <w:b/>
                <w:sz w:val="28"/>
                <w:lang w:val="en-GB"/>
              </w:rPr>
            </w:pPr>
            <w:r w:rsidRPr="0070584A">
              <w:rPr>
                <w:rFonts w:ascii="Arial" w:hAnsi="Arial"/>
                <w:b/>
                <w:sz w:val="28"/>
                <w:lang w:val="en-GB"/>
              </w:rPr>
              <w:t xml:space="preserve">SAULT </w:t>
            </w:r>
            <w:smartTag w:uri="urn:schemas-microsoft-com:office:smarttags" w:element="stockticker">
              <w:r w:rsidRPr="0070584A">
                <w:rPr>
                  <w:rFonts w:ascii="Arial" w:hAnsi="Arial"/>
                  <w:b/>
                  <w:sz w:val="28"/>
                  <w:lang w:val="en-GB"/>
                </w:rPr>
                <w:t>STE</w:t>
              </w:r>
            </w:smartTag>
            <w:r w:rsidRPr="0070584A">
              <w:rPr>
                <w:rFonts w:ascii="Arial" w:hAnsi="Arial"/>
                <w:b/>
                <w:sz w:val="28"/>
                <w:lang w:val="en-GB"/>
              </w:rPr>
              <w:t xml:space="preserve">. </w:t>
            </w:r>
            <w:smartTag w:uri="urn:schemas-microsoft-com:office:smarttags" w:element="place">
              <w:smartTag w:uri="urn:schemas-microsoft-com:office:smarttags" w:element="City">
                <w:r w:rsidRPr="0070584A">
                  <w:rPr>
                    <w:rFonts w:ascii="Arial" w:hAnsi="Arial"/>
                    <w:b/>
                    <w:sz w:val="28"/>
                    <w:lang w:val="en-GB"/>
                  </w:rPr>
                  <w:t>MARIE</w:t>
                </w:r>
              </w:smartTag>
              <w:r w:rsidRPr="0070584A">
                <w:rPr>
                  <w:rFonts w:ascii="Arial" w:hAnsi="Arial"/>
                  <w:b/>
                  <w:sz w:val="28"/>
                  <w:lang w:val="en-GB"/>
                </w:rPr>
                <w:t xml:space="preserve">, </w:t>
              </w:r>
              <w:smartTag w:uri="urn:schemas-microsoft-com:office:smarttags" w:element="State">
                <w:r w:rsidRPr="0070584A">
                  <w:rPr>
                    <w:rFonts w:ascii="Arial" w:hAnsi="Arial"/>
                    <w:b/>
                    <w:sz w:val="28"/>
                    <w:lang w:val="en-GB"/>
                  </w:rPr>
                  <w:t>ONTARIO</w:t>
                </w:r>
              </w:smartTag>
            </w:smartTag>
          </w:p>
          <w:p w:rsidR="00D1300B" w:rsidRPr="0070584A" w:rsidRDefault="00D1300B">
            <w:pPr>
              <w:tabs>
                <w:tab w:val="center" w:pos="4560"/>
              </w:tabs>
              <w:rPr>
                <w:rFonts w:ascii="Arial" w:hAnsi="Arial"/>
                <w:lang w:val="en-GB"/>
              </w:rPr>
            </w:pPr>
          </w:p>
          <w:p w:rsidR="00D1300B" w:rsidRPr="0070584A" w:rsidRDefault="000C3A35">
            <w:pPr>
              <w:jc w:val="center"/>
              <w:rPr>
                <w:rFonts w:ascii="Arial" w:hAnsi="Arial"/>
              </w:rPr>
            </w:pPr>
            <w:r w:rsidRPr="0070584A">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0584A" w:rsidRDefault="00D1300B">
            <w:pPr>
              <w:jc w:val="center"/>
              <w:rPr>
                <w:rFonts w:ascii="Arial" w:hAnsi="Arial"/>
                <w:lang w:val="en-GB"/>
              </w:rPr>
            </w:pPr>
          </w:p>
          <w:p w:rsidR="00D1300B" w:rsidRPr="0070584A" w:rsidRDefault="003B0EA7">
            <w:pPr>
              <w:pStyle w:val="Heading1"/>
              <w:rPr>
                <w:rFonts w:ascii="Arial" w:hAnsi="Arial"/>
                <w:sz w:val="28"/>
                <w:u w:val="none"/>
              </w:rPr>
            </w:pPr>
            <w:r w:rsidRPr="0070584A">
              <w:rPr>
                <w:rFonts w:ascii="Arial" w:hAnsi="Arial"/>
                <w:sz w:val="28"/>
                <w:u w:val="none"/>
              </w:rPr>
              <w:t xml:space="preserve">CICE </w:t>
            </w:r>
            <w:r w:rsidR="00B835FC" w:rsidRPr="0070584A">
              <w:rPr>
                <w:rFonts w:ascii="Arial" w:hAnsi="Arial"/>
                <w:sz w:val="28"/>
                <w:u w:val="none"/>
              </w:rPr>
              <w:t>COURSE OUTLINE</w:t>
            </w:r>
          </w:p>
          <w:p w:rsidR="00D1300B" w:rsidRPr="0070584A" w:rsidRDefault="00D1300B">
            <w:pPr>
              <w:rPr>
                <w:rFonts w:ascii="Arial" w:hAnsi="Arial"/>
              </w:rPr>
            </w:pPr>
          </w:p>
        </w:tc>
      </w:tr>
      <w:tr w:rsidR="00D1300B" w:rsidRPr="0070584A" w:rsidTr="00074B27">
        <w:trPr>
          <w:cantSplit/>
        </w:trPr>
        <w:tc>
          <w:tcPr>
            <w:tcW w:w="2518" w:type="dxa"/>
          </w:tcPr>
          <w:p w:rsidR="00D1300B" w:rsidRPr="0070584A" w:rsidRDefault="00D1300B">
            <w:pPr>
              <w:rPr>
                <w:rFonts w:ascii="Arial" w:hAnsi="Arial"/>
                <w:b/>
                <w:lang w:val="en-GB"/>
              </w:rPr>
            </w:pPr>
            <w:r w:rsidRPr="0070584A">
              <w:rPr>
                <w:rFonts w:ascii="Arial" w:hAnsi="Arial"/>
                <w:b/>
                <w:lang w:val="en-GB"/>
              </w:rPr>
              <w:t>COURSE TITLE:</w:t>
            </w:r>
          </w:p>
          <w:p w:rsidR="00D1300B" w:rsidRPr="0070584A" w:rsidRDefault="00D1300B">
            <w:pPr>
              <w:rPr>
                <w:rFonts w:ascii="Arial" w:hAnsi="Arial"/>
                <w:b/>
              </w:rPr>
            </w:pPr>
          </w:p>
        </w:tc>
        <w:tc>
          <w:tcPr>
            <w:tcW w:w="6500" w:type="dxa"/>
            <w:gridSpan w:val="5"/>
          </w:tcPr>
          <w:p w:rsidR="00D1300B" w:rsidRPr="0070584A" w:rsidRDefault="000C3BBD">
            <w:pPr>
              <w:rPr>
                <w:rFonts w:ascii="Arial" w:hAnsi="Arial"/>
              </w:rPr>
            </w:pPr>
            <w:r>
              <w:rPr>
                <w:rFonts w:ascii="Arial" w:hAnsi="Arial"/>
              </w:rPr>
              <w:t>Human Resources Management</w:t>
            </w:r>
          </w:p>
        </w:tc>
      </w:tr>
      <w:tr w:rsidR="00D1300B" w:rsidRPr="0070584A" w:rsidTr="00074B27">
        <w:tc>
          <w:tcPr>
            <w:tcW w:w="2518" w:type="dxa"/>
          </w:tcPr>
          <w:p w:rsidR="00D1300B" w:rsidRPr="0070584A" w:rsidRDefault="00D1300B">
            <w:pPr>
              <w:rPr>
                <w:rFonts w:ascii="Arial" w:hAnsi="Arial"/>
                <w:b/>
                <w:lang w:val="en-GB"/>
              </w:rPr>
            </w:pPr>
            <w:r w:rsidRPr="0070584A">
              <w:rPr>
                <w:rFonts w:ascii="Arial" w:hAnsi="Arial"/>
                <w:b/>
                <w:lang w:val="en-GB"/>
              </w:rPr>
              <w:t>CODE NO. :</w:t>
            </w:r>
          </w:p>
          <w:p w:rsidR="003B0EA7" w:rsidRPr="0070584A" w:rsidRDefault="003B0EA7" w:rsidP="003B0EA7">
            <w:pPr>
              <w:rPr>
                <w:rFonts w:ascii="Arial" w:hAnsi="Arial"/>
                <w:b/>
                <w:lang w:val="en-GB"/>
              </w:rPr>
            </w:pPr>
            <w:r w:rsidRPr="0070584A">
              <w:rPr>
                <w:rFonts w:ascii="Arial" w:hAnsi="Arial"/>
                <w:b/>
                <w:lang w:val="en-GB"/>
              </w:rPr>
              <w:t>MODIFIED CODE:</w:t>
            </w:r>
          </w:p>
          <w:p w:rsidR="00D1300B" w:rsidRPr="0070584A" w:rsidRDefault="00D1300B">
            <w:pPr>
              <w:rPr>
                <w:rFonts w:ascii="Arial" w:hAnsi="Arial"/>
                <w:b/>
              </w:rPr>
            </w:pPr>
          </w:p>
        </w:tc>
        <w:tc>
          <w:tcPr>
            <w:tcW w:w="3402" w:type="dxa"/>
            <w:gridSpan w:val="2"/>
          </w:tcPr>
          <w:p w:rsidR="00D1300B" w:rsidRDefault="000C3BBD">
            <w:pPr>
              <w:rPr>
                <w:rFonts w:ascii="Arial" w:hAnsi="Arial"/>
              </w:rPr>
            </w:pPr>
            <w:r>
              <w:rPr>
                <w:rFonts w:ascii="Arial" w:hAnsi="Arial"/>
              </w:rPr>
              <w:t>BUS217</w:t>
            </w:r>
          </w:p>
          <w:p w:rsidR="000C3BBD" w:rsidRPr="0070584A" w:rsidRDefault="000C3BBD">
            <w:pPr>
              <w:rPr>
                <w:rFonts w:ascii="Arial" w:hAnsi="Arial"/>
              </w:rPr>
            </w:pPr>
            <w:r>
              <w:rPr>
                <w:rFonts w:ascii="Arial" w:hAnsi="Arial"/>
              </w:rPr>
              <w:t>BUS0217</w:t>
            </w:r>
          </w:p>
        </w:tc>
        <w:tc>
          <w:tcPr>
            <w:tcW w:w="1701" w:type="dxa"/>
            <w:gridSpan w:val="2"/>
          </w:tcPr>
          <w:p w:rsidR="00D1300B" w:rsidRPr="0070584A" w:rsidRDefault="00D1300B">
            <w:pPr>
              <w:rPr>
                <w:rFonts w:ascii="Arial" w:hAnsi="Arial"/>
                <w:b/>
              </w:rPr>
            </w:pPr>
            <w:r w:rsidRPr="0070584A">
              <w:rPr>
                <w:rFonts w:ascii="Arial" w:hAnsi="Arial"/>
                <w:b/>
                <w:lang w:val="en-GB"/>
              </w:rPr>
              <w:t>SEMESTER:</w:t>
            </w:r>
          </w:p>
        </w:tc>
        <w:tc>
          <w:tcPr>
            <w:tcW w:w="1397" w:type="dxa"/>
          </w:tcPr>
          <w:p w:rsidR="00D1300B" w:rsidRPr="0070584A" w:rsidRDefault="000A479D">
            <w:pPr>
              <w:rPr>
                <w:rFonts w:ascii="Arial" w:hAnsi="Arial"/>
              </w:rPr>
            </w:pPr>
            <w:r w:rsidRPr="0070584A">
              <w:rPr>
                <w:rFonts w:ascii="Arial" w:hAnsi="Arial"/>
              </w:rPr>
              <w:t>Fall</w:t>
            </w:r>
          </w:p>
        </w:tc>
      </w:tr>
      <w:tr w:rsidR="00D1300B" w:rsidRPr="0070584A" w:rsidTr="00074B27">
        <w:trPr>
          <w:cantSplit/>
        </w:trPr>
        <w:tc>
          <w:tcPr>
            <w:tcW w:w="2518" w:type="dxa"/>
          </w:tcPr>
          <w:p w:rsidR="00D1300B" w:rsidRPr="0070584A" w:rsidRDefault="00D1300B">
            <w:pPr>
              <w:rPr>
                <w:rFonts w:ascii="Arial" w:hAnsi="Arial"/>
                <w:b/>
                <w:lang w:val="en-GB"/>
              </w:rPr>
            </w:pPr>
            <w:r w:rsidRPr="0070584A">
              <w:rPr>
                <w:rFonts w:ascii="Arial" w:hAnsi="Arial"/>
                <w:b/>
                <w:lang w:val="en-GB"/>
              </w:rPr>
              <w:t>PROGRAM:</w:t>
            </w:r>
          </w:p>
          <w:p w:rsidR="00D1300B" w:rsidRPr="0070584A" w:rsidRDefault="00D1300B" w:rsidP="00757B48">
            <w:pPr>
              <w:rPr>
                <w:rFonts w:ascii="Arial" w:hAnsi="Arial"/>
              </w:rPr>
            </w:pPr>
          </w:p>
        </w:tc>
        <w:tc>
          <w:tcPr>
            <w:tcW w:w="6500" w:type="dxa"/>
            <w:gridSpan w:val="5"/>
          </w:tcPr>
          <w:p w:rsidR="00D1300B" w:rsidRPr="0070584A" w:rsidRDefault="000C3BBD">
            <w:pPr>
              <w:rPr>
                <w:rFonts w:ascii="Arial" w:hAnsi="Arial"/>
              </w:rPr>
            </w:pPr>
            <w:r>
              <w:rPr>
                <w:rFonts w:ascii="Arial" w:hAnsi="Arial"/>
              </w:rPr>
              <w:t>2035/2102</w:t>
            </w:r>
          </w:p>
          <w:p w:rsidR="003B0EA7" w:rsidRPr="0070584A" w:rsidRDefault="003B0EA7">
            <w:pPr>
              <w:rPr>
                <w:rFonts w:ascii="Arial" w:hAnsi="Arial"/>
              </w:rPr>
            </w:pPr>
          </w:p>
        </w:tc>
      </w:tr>
      <w:tr w:rsidR="00D1300B" w:rsidRPr="0070584A" w:rsidTr="00074B27">
        <w:trPr>
          <w:cantSplit/>
        </w:trPr>
        <w:tc>
          <w:tcPr>
            <w:tcW w:w="2518" w:type="dxa"/>
          </w:tcPr>
          <w:p w:rsidR="00D1300B" w:rsidRPr="0070584A" w:rsidRDefault="00D1300B">
            <w:pPr>
              <w:rPr>
                <w:rFonts w:ascii="Arial" w:hAnsi="Arial"/>
                <w:b/>
                <w:lang w:val="en-GB"/>
              </w:rPr>
            </w:pPr>
            <w:r w:rsidRPr="0070584A">
              <w:rPr>
                <w:rFonts w:ascii="Arial" w:hAnsi="Arial"/>
                <w:b/>
                <w:lang w:val="en-GB"/>
              </w:rPr>
              <w:t>AUTHOR:</w:t>
            </w:r>
          </w:p>
          <w:p w:rsidR="00757B48" w:rsidRPr="0070584A" w:rsidRDefault="00757B48" w:rsidP="00757B48">
            <w:pPr>
              <w:rPr>
                <w:rFonts w:ascii="Arial" w:hAnsi="Arial"/>
                <w:b/>
                <w:lang w:val="en-GB"/>
              </w:rPr>
            </w:pPr>
            <w:r w:rsidRPr="0070584A">
              <w:rPr>
                <w:rFonts w:ascii="Arial" w:hAnsi="Arial"/>
                <w:b/>
                <w:lang w:val="en-GB"/>
              </w:rPr>
              <w:t>MODIFIED BY:</w:t>
            </w:r>
          </w:p>
          <w:p w:rsidR="00D1300B" w:rsidRPr="0070584A" w:rsidRDefault="00D1300B">
            <w:pPr>
              <w:rPr>
                <w:rFonts w:ascii="Arial" w:hAnsi="Arial"/>
              </w:rPr>
            </w:pPr>
          </w:p>
        </w:tc>
        <w:tc>
          <w:tcPr>
            <w:tcW w:w="6500" w:type="dxa"/>
            <w:gridSpan w:val="5"/>
          </w:tcPr>
          <w:p w:rsidR="000C3BBD" w:rsidRDefault="000C3BBD" w:rsidP="000C3BBD">
            <w:pPr>
              <w:rPr>
                <w:rFonts w:ascii="Arial" w:hAnsi="Arial"/>
              </w:rPr>
            </w:pPr>
            <w:r>
              <w:rPr>
                <w:rFonts w:ascii="Arial" w:hAnsi="Arial"/>
              </w:rPr>
              <w:t xml:space="preserve">J. </w:t>
            </w:r>
            <w:proofErr w:type="spellStart"/>
            <w:r>
              <w:rPr>
                <w:rFonts w:ascii="Arial" w:hAnsi="Arial"/>
              </w:rPr>
              <w:t>Cavaliere</w:t>
            </w:r>
            <w:proofErr w:type="spellEnd"/>
            <w:r>
              <w:rPr>
                <w:rFonts w:ascii="Arial" w:hAnsi="Arial"/>
              </w:rPr>
              <w:t xml:space="preserve"> </w:t>
            </w:r>
            <w:smartTag w:uri="urn:schemas-microsoft-com:office:smarttags" w:element="stockticker">
              <w:r>
                <w:rPr>
                  <w:rFonts w:ascii="Arial" w:hAnsi="Arial"/>
                </w:rPr>
                <w:t>BBA</w:t>
              </w:r>
            </w:smartTag>
            <w:r>
              <w:rPr>
                <w:rFonts w:ascii="Arial" w:hAnsi="Arial"/>
              </w:rPr>
              <w:t>, MBA</w:t>
            </w:r>
          </w:p>
          <w:p w:rsidR="00757B48" w:rsidRPr="0070584A" w:rsidRDefault="000C3BBD">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757B48" w:rsidRPr="0070584A">
              <w:rPr>
                <w:rFonts w:ascii="Arial" w:hAnsi="Arial"/>
              </w:rPr>
              <w:t>, Learning Specialist CICE Program</w:t>
            </w:r>
          </w:p>
        </w:tc>
      </w:tr>
      <w:tr w:rsidR="00D1300B" w:rsidRPr="0070584A" w:rsidTr="00074B27">
        <w:tc>
          <w:tcPr>
            <w:tcW w:w="2518" w:type="dxa"/>
          </w:tcPr>
          <w:p w:rsidR="00D1300B" w:rsidRPr="0070584A" w:rsidRDefault="00D1300B">
            <w:pPr>
              <w:rPr>
                <w:rFonts w:ascii="Arial" w:hAnsi="Arial"/>
                <w:b/>
                <w:lang w:val="en-GB"/>
              </w:rPr>
            </w:pPr>
            <w:r w:rsidRPr="0070584A">
              <w:rPr>
                <w:rFonts w:ascii="Arial" w:hAnsi="Arial"/>
                <w:b/>
                <w:lang w:val="en-GB"/>
              </w:rPr>
              <w:t>DATE:</w:t>
            </w:r>
          </w:p>
          <w:p w:rsidR="00D1300B" w:rsidRPr="0070584A" w:rsidRDefault="00D1300B">
            <w:pPr>
              <w:rPr>
                <w:rFonts w:ascii="Arial" w:hAnsi="Arial"/>
              </w:rPr>
            </w:pPr>
          </w:p>
        </w:tc>
        <w:tc>
          <w:tcPr>
            <w:tcW w:w="1460" w:type="dxa"/>
          </w:tcPr>
          <w:p w:rsidR="00D1300B" w:rsidRPr="0070584A" w:rsidRDefault="00F1598C">
            <w:pPr>
              <w:rPr>
                <w:rFonts w:ascii="Arial" w:hAnsi="Arial"/>
              </w:rPr>
            </w:pPr>
            <w:r w:rsidRPr="0070584A">
              <w:rPr>
                <w:rFonts w:ascii="Arial" w:hAnsi="Arial"/>
              </w:rPr>
              <w:t>Sept</w:t>
            </w:r>
            <w:r w:rsidR="00243A34" w:rsidRPr="0070584A">
              <w:rPr>
                <w:rFonts w:ascii="Arial" w:hAnsi="Arial"/>
              </w:rPr>
              <w:t>. 2010</w:t>
            </w:r>
          </w:p>
        </w:tc>
        <w:tc>
          <w:tcPr>
            <w:tcW w:w="3600" w:type="dxa"/>
            <w:gridSpan w:val="2"/>
          </w:tcPr>
          <w:p w:rsidR="00D1300B" w:rsidRPr="0070584A" w:rsidRDefault="00D1300B">
            <w:pPr>
              <w:rPr>
                <w:rFonts w:ascii="Arial" w:hAnsi="Arial"/>
              </w:rPr>
            </w:pPr>
            <w:r w:rsidRPr="0070584A">
              <w:rPr>
                <w:rFonts w:ascii="Arial" w:hAnsi="Arial"/>
                <w:b/>
                <w:lang w:val="en-GB"/>
              </w:rPr>
              <w:t>PREVIOUS OUTLINE DATED:</w:t>
            </w:r>
          </w:p>
        </w:tc>
        <w:tc>
          <w:tcPr>
            <w:tcW w:w="1440" w:type="dxa"/>
            <w:gridSpan w:val="2"/>
          </w:tcPr>
          <w:p w:rsidR="00D1300B" w:rsidRPr="0070584A" w:rsidRDefault="00F1598C">
            <w:pPr>
              <w:rPr>
                <w:rFonts w:ascii="Arial" w:hAnsi="Arial"/>
              </w:rPr>
            </w:pPr>
            <w:r w:rsidRPr="0070584A">
              <w:rPr>
                <w:rFonts w:ascii="Arial" w:hAnsi="Arial"/>
              </w:rPr>
              <w:t>Sept</w:t>
            </w:r>
            <w:r w:rsidR="00243A34" w:rsidRPr="0070584A">
              <w:rPr>
                <w:rFonts w:ascii="Arial" w:hAnsi="Arial"/>
              </w:rPr>
              <w:t>. 2009</w:t>
            </w:r>
          </w:p>
        </w:tc>
      </w:tr>
      <w:tr w:rsidR="00D1300B" w:rsidRPr="0070584A" w:rsidTr="00074B27">
        <w:trPr>
          <w:cantSplit/>
        </w:trPr>
        <w:tc>
          <w:tcPr>
            <w:tcW w:w="2518" w:type="dxa"/>
          </w:tcPr>
          <w:p w:rsidR="00D1300B" w:rsidRPr="0070584A" w:rsidRDefault="00D1300B">
            <w:pPr>
              <w:rPr>
                <w:rFonts w:ascii="Arial" w:hAnsi="Arial"/>
              </w:rPr>
            </w:pPr>
            <w:r w:rsidRPr="0070584A">
              <w:rPr>
                <w:rFonts w:ascii="Arial" w:hAnsi="Arial"/>
                <w:b/>
                <w:lang w:val="en-GB"/>
              </w:rPr>
              <w:t>APPROVED:</w:t>
            </w:r>
          </w:p>
        </w:tc>
        <w:tc>
          <w:tcPr>
            <w:tcW w:w="5060" w:type="dxa"/>
            <w:gridSpan w:val="3"/>
          </w:tcPr>
          <w:p w:rsidR="00D1300B" w:rsidRPr="0070584A" w:rsidRDefault="00074B27">
            <w:pPr>
              <w:jc w:val="center"/>
              <w:rPr>
                <w:rFonts w:ascii="Arial" w:hAnsi="Arial"/>
              </w:rPr>
            </w:pPr>
            <w:r>
              <w:rPr>
                <w:rFonts w:ascii="Arial" w:hAnsi="Arial"/>
              </w:rPr>
              <w:t>“Angelique Lemay”</w:t>
            </w:r>
          </w:p>
        </w:tc>
        <w:tc>
          <w:tcPr>
            <w:tcW w:w="1440" w:type="dxa"/>
            <w:gridSpan w:val="2"/>
          </w:tcPr>
          <w:p w:rsidR="00D1300B" w:rsidRPr="0070584A" w:rsidRDefault="00074B27">
            <w:pPr>
              <w:rPr>
                <w:rFonts w:ascii="Arial" w:hAnsi="Arial"/>
              </w:rPr>
            </w:pPr>
            <w:r>
              <w:rPr>
                <w:rFonts w:ascii="Arial" w:hAnsi="Arial"/>
              </w:rPr>
              <w:t>Oct. 2010</w:t>
            </w:r>
          </w:p>
        </w:tc>
      </w:tr>
      <w:tr w:rsidR="00D1300B" w:rsidRPr="0070584A" w:rsidTr="00074B27">
        <w:trPr>
          <w:cantSplit/>
        </w:trPr>
        <w:tc>
          <w:tcPr>
            <w:tcW w:w="2518" w:type="dxa"/>
          </w:tcPr>
          <w:p w:rsidR="00D1300B" w:rsidRPr="0070584A" w:rsidRDefault="00D1300B">
            <w:pPr>
              <w:rPr>
                <w:rFonts w:ascii="Arial" w:hAnsi="Arial"/>
              </w:rPr>
            </w:pPr>
          </w:p>
        </w:tc>
        <w:tc>
          <w:tcPr>
            <w:tcW w:w="5060" w:type="dxa"/>
            <w:gridSpan w:val="3"/>
          </w:tcPr>
          <w:p w:rsidR="00D1300B" w:rsidRPr="0070584A" w:rsidRDefault="00D1300B">
            <w:pPr>
              <w:pStyle w:val="Heading2"/>
              <w:rPr>
                <w:rFonts w:ascii="Arial" w:hAnsi="Arial"/>
                <w:lang w:val="en-US"/>
              </w:rPr>
            </w:pPr>
            <w:r w:rsidRPr="0070584A">
              <w:rPr>
                <w:rFonts w:ascii="Arial" w:hAnsi="Arial"/>
                <w:lang w:val="en-US"/>
              </w:rPr>
              <w:t>__________________________________</w:t>
            </w:r>
          </w:p>
          <w:p w:rsidR="00D1300B" w:rsidRPr="0070584A" w:rsidRDefault="003B0EA7">
            <w:pPr>
              <w:pStyle w:val="Heading2"/>
              <w:rPr>
                <w:rFonts w:ascii="Arial" w:hAnsi="Arial"/>
                <w:lang w:val="en-US"/>
              </w:rPr>
            </w:pPr>
            <w:r w:rsidRPr="0070584A">
              <w:rPr>
                <w:rFonts w:ascii="Arial" w:hAnsi="Arial"/>
              </w:rPr>
              <w:t>CHAIR, COMMUNITY SERVICES</w:t>
            </w:r>
          </w:p>
        </w:tc>
        <w:tc>
          <w:tcPr>
            <w:tcW w:w="1440" w:type="dxa"/>
            <w:gridSpan w:val="2"/>
          </w:tcPr>
          <w:p w:rsidR="00D1300B" w:rsidRPr="0070584A" w:rsidRDefault="00D1300B">
            <w:pPr>
              <w:rPr>
                <w:rFonts w:ascii="Arial" w:hAnsi="Arial"/>
                <w:b/>
                <w:lang w:val="en-GB"/>
              </w:rPr>
            </w:pPr>
            <w:r w:rsidRPr="0070584A">
              <w:rPr>
                <w:rFonts w:ascii="Arial" w:hAnsi="Arial"/>
                <w:b/>
                <w:lang w:val="en-GB"/>
              </w:rPr>
              <w:t>____</w:t>
            </w:r>
            <w:r w:rsidR="00074B27">
              <w:rPr>
                <w:rFonts w:ascii="Arial" w:hAnsi="Arial"/>
                <w:b/>
                <w:lang w:val="en-GB"/>
              </w:rPr>
              <w:t>__</w:t>
            </w:r>
            <w:r w:rsidRPr="0070584A">
              <w:rPr>
                <w:rFonts w:ascii="Arial" w:hAnsi="Arial"/>
                <w:b/>
                <w:lang w:val="en-GB"/>
              </w:rPr>
              <w:t>___</w:t>
            </w:r>
          </w:p>
          <w:p w:rsidR="00D1300B" w:rsidRPr="0070584A" w:rsidRDefault="00D1300B">
            <w:pPr>
              <w:jc w:val="center"/>
              <w:rPr>
                <w:rFonts w:ascii="Arial" w:hAnsi="Arial"/>
              </w:rPr>
            </w:pPr>
            <w:r w:rsidRPr="0070584A">
              <w:rPr>
                <w:rFonts w:ascii="Arial" w:hAnsi="Arial"/>
                <w:b/>
                <w:lang w:val="en-GB"/>
              </w:rPr>
              <w:t>DATE</w:t>
            </w:r>
          </w:p>
        </w:tc>
      </w:tr>
      <w:tr w:rsidR="00D1300B" w:rsidRPr="0070584A" w:rsidTr="00074B27">
        <w:trPr>
          <w:cantSplit/>
        </w:trPr>
        <w:tc>
          <w:tcPr>
            <w:tcW w:w="2518" w:type="dxa"/>
          </w:tcPr>
          <w:p w:rsidR="00D1300B" w:rsidRPr="0070584A" w:rsidRDefault="00D1300B">
            <w:pPr>
              <w:rPr>
                <w:rFonts w:ascii="Arial" w:hAnsi="Arial"/>
                <w:b/>
                <w:lang w:val="en-GB"/>
              </w:rPr>
            </w:pPr>
            <w:r w:rsidRPr="0070584A">
              <w:rPr>
                <w:rFonts w:ascii="Arial" w:hAnsi="Arial"/>
                <w:b/>
                <w:lang w:val="en-GB"/>
              </w:rPr>
              <w:t>TOTAL CREDITS:</w:t>
            </w:r>
          </w:p>
          <w:p w:rsidR="00D1300B" w:rsidRPr="0070584A" w:rsidRDefault="00D1300B">
            <w:pPr>
              <w:rPr>
                <w:rFonts w:ascii="Arial" w:hAnsi="Arial"/>
              </w:rPr>
            </w:pPr>
          </w:p>
        </w:tc>
        <w:tc>
          <w:tcPr>
            <w:tcW w:w="6500" w:type="dxa"/>
            <w:gridSpan w:val="5"/>
          </w:tcPr>
          <w:p w:rsidR="00D1300B" w:rsidRPr="0070584A" w:rsidRDefault="000C3BBD">
            <w:pPr>
              <w:rPr>
                <w:rFonts w:ascii="Arial" w:hAnsi="Arial"/>
              </w:rPr>
            </w:pPr>
            <w:r>
              <w:rPr>
                <w:rFonts w:ascii="Arial" w:hAnsi="Arial"/>
              </w:rPr>
              <w:t>4</w:t>
            </w:r>
          </w:p>
        </w:tc>
      </w:tr>
      <w:tr w:rsidR="00D1300B" w:rsidRPr="0070584A" w:rsidTr="00074B27">
        <w:trPr>
          <w:cantSplit/>
        </w:trPr>
        <w:tc>
          <w:tcPr>
            <w:tcW w:w="2518" w:type="dxa"/>
          </w:tcPr>
          <w:p w:rsidR="00D1300B" w:rsidRPr="0070584A" w:rsidRDefault="00D1300B">
            <w:pPr>
              <w:rPr>
                <w:rFonts w:ascii="Arial" w:hAnsi="Arial"/>
                <w:b/>
                <w:lang w:val="en-GB"/>
              </w:rPr>
            </w:pPr>
            <w:r w:rsidRPr="0070584A">
              <w:rPr>
                <w:rFonts w:ascii="Arial" w:hAnsi="Arial"/>
                <w:b/>
                <w:lang w:val="en-GB"/>
              </w:rPr>
              <w:t>PREREQUISITE(S):</w:t>
            </w:r>
          </w:p>
          <w:p w:rsidR="00D1300B" w:rsidRPr="0070584A" w:rsidRDefault="00D1300B">
            <w:pPr>
              <w:rPr>
                <w:rFonts w:ascii="Arial" w:hAnsi="Arial"/>
              </w:rPr>
            </w:pPr>
          </w:p>
        </w:tc>
        <w:tc>
          <w:tcPr>
            <w:tcW w:w="6500" w:type="dxa"/>
            <w:gridSpan w:val="5"/>
          </w:tcPr>
          <w:p w:rsidR="00D1300B" w:rsidRPr="0070584A" w:rsidRDefault="000C3BBD">
            <w:pPr>
              <w:rPr>
                <w:rFonts w:ascii="Arial" w:hAnsi="Arial"/>
              </w:rPr>
            </w:pPr>
            <w:r>
              <w:rPr>
                <w:rFonts w:ascii="Arial" w:hAnsi="Arial"/>
              </w:rPr>
              <w:t>None</w:t>
            </w:r>
          </w:p>
        </w:tc>
      </w:tr>
      <w:tr w:rsidR="00D1300B" w:rsidRPr="0070584A" w:rsidTr="00074B27">
        <w:trPr>
          <w:cantSplit/>
        </w:trPr>
        <w:tc>
          <w:tcPr>
            <w:tcW w:w="2518" w:type="dxa"/>
          </w:tcPr>
          <w:p w:rsidR="00D1300B" w:rsidRPr="0070584A" w:rsidRDefault="00D1300B">
            <w:pPr>
              <w:rPr>
                <w:rFonts w:ascii="Arial" w:hAnsi="Arial"/>
                <w:b/>
                <w:lang w:val="en-GB"/>
              </w:rPr>
            </w:pPr>
            <w:r w:rsidRPr="0070584A">
              <w:rPr>
                <w:rFonts w:ascii="Arial" w:hAnsi="Arial"/>
                <w:b/>
                <w:lang w:val="en-GB"/>
              </w:rPr>
              <w:t>HOURS/WEEK:</w:t>
            </w:r>
          </w:p>
          <w:p w:rsidR="00D1300B" w:rsidRPr="0070584A" w:rsidRDefault="00D1300B">
            <w:pPr>
              <w:rPr>
                <w:rFonts w:ascii="Arial" w:hAnsi="Arial"/>
              </w:rPr>
            </w:pPr>
          </w:p>
        </w:tc>
        <w:tc>
          <w:tcPr>
            <w:tcW w:w="6500" w:type="dxa"/>
            <w:gridSpan w:val="5"/>
          </w:tcPr>
          <w:p w:rsidR="00D1300B" w:rsidRPr="0070584A" w:rsidRDefault="000C3BBD">
            <w:pPr>
              <w:rPr>
                <w:rFonts w:ascii="Arial" w:hAnsi="Arial"/>
              </w:rPr>
            </w:pPr>
            <w:r>
              <w:rPr>
                <w:rFonts w:ascii="Arial" w:hAnsi="Arial"/>
              </w:rPr>
              <w:t>4</w:t>
            </w:r>
          </w:p>
        </w:tc>
      </w:tr>
      <w:tr w:rsidR="00D1300B" w:rsidRPr="0070584A" w:rsidTr="00074B27">
        <w:trPr>
          <w:cantSplit/>
        </w:trPr>
        <w:tc>
          <w:tcPr>
            <w:tcW w:w="9018" w:type="dxa"/>
            <w:gridSpan w:val="6"/>
          </w:tcPr>
          <w:p w:rsidR="00D1300B" w:rsidRPr="0070584A" w:rsidRDefault="00D1300B">
            <w:pPr>
              <w:pStyle w:val="Heading2"/>
              <w:tabs>
                <w:tab w:val="center" w:pos="4560"/>
              </w:tabs>
              <w:rPr>
                <w:rFonts w:ascii="Arial" w:hAnsi="Arial"/>
              </w:rPr>
            </w:pPr>
          </w:p>
          <w:p w:rsidR="00D1300B" w:rsidRPr="0070584A" w:rsidRDefault="00D1300B">
            <w:pPr>
              <w:pStyle w:val="Heading2"/>
              <w:tabs>
                <w:tab w:val="center" w:pos="4560"/>
              </w:tabs>
              <w:rPr>
                <w:rFonts w:ascii="Arial" w:hAnsi="Arial"/>
              </w:rPr>
            </w:pPr>
            <w:r w:rsidRPr="0070584A">
              <w:rPr>
                <w:rFonts w:ascii="Arial" w:hAnsi="Arial"/>
              </w:rPr>
              <w:t>Copyright ©</w:t>
            </w:r>
            <w:r w:rsidR="00864F0E" w:rsidRPr="0070584A">
              <w:rPr>
                <w:rFonts w:ascii="Arial" w:hAnsi="Arial"/>
              </w:rPr>
              <w:t xml:space="preserve"> </w:t>
            </w:r>
            <w:r w:rsidR="005A0B6F" w:rsidRPr="0070584A">
              <w:rPr>
                <w:rFonts w:ascii="Arial" w:hAnsi="Arial"/>
              </w:rPr>
              <w:t>2010</w:t>
            </w:r>
            <w:r w:rsidRPr="0070584A">
              <w:rPr>
                <w:rFonts w:ascii="Arial" w:hAnsi="Arial"/>
              </w:rPr>
              <w:t xml:space="preserve"> </w:t>
            </w:r>
            <w:proofErr w:type="gramStart"/>
            <w:r w:rsidRPr="0070584A">
              <w:rPr>
                <w:rFonts w:ascii="Arial" w:hAnsi="Arial"/>
              </w:rPr>
              <w:t>The</w:t>
            </w:r>
            <w:proofErr w:type="gramEnd"/>
            <w:r w:rsidRPr="0070584A">
              <w:rPr>
                <w:rFonts w:ascii="Arial" w:hAnsi="Arial"/>
              </w:rPr>
              <w:t xml:space="preserve"> Sault College of Applied Arts &amp; Technology</w:t>
            </w:r>
          </w:p>
          <w:p w:rsidR="00D1300B" w:rsidRPr="0070584A" w:rsidRDefault="00D1300B">
            <w:pPr>
              <w:tabs>
                <w:tab w:val="center" w:pos="4560"/>
              </w:tabs>
              <w:jc w:val="center"/>
              <w:rPr>
                <w:rFonts w:ascii="Arial" w:hAnsi="Arial"/>
                <w:i/>
                <w:lang w:val="en-GB"/>
              </w:rPr>
            </w:pPr>
            <w:r w:rsidRPr="0070584A">
              <w:rPr>
                <w:rFonts w:ascii="Arial" w:hAnsi="Arial"/>
                <w:i/>
                <w:lang w:val="en-GB"/>
              </w:rPr>
              <w:t>Reproduction of this document by any means, in whole or in part, without prior</w:t>
            </w:r>
          </w:p>
          <w:p w:rsidR="00D1300B" w:rsidRPr="0070584A" w:rsidRDefault="00D1300B">
            <w:pPr>
              <w:pStyle w:val="Heading2"/>
              <w:tabs>
                <w:tab w:val="center" w:pos="4560"/>
              </w:tabs>
              <w:rPr>
                <w:rFonts w:ascii="Arial" w:hAnsi="Arial"/>
                <w:b w:val="0"/>
              </w:rPr>
            </w:pPr>
            <w:proofErr w:type="gramStart"/>
            <w:r w:rsidRPr="0070584A">
              <w:rPr>
                <w:rFonts w:ascii="Arial" w:hAnsi="Arial"/>
                <w:b w:val="0"/>
                <w:i/>
              </w:rPr>
              <w:t>written</w:t>
            </w:r>
            <w:proofErr w:type="gramEnd"/>
            <w:r w:rsidRPr="0070584A">
              <w:rPr>
                <w:rFonts w:ascii="Arial" w:hAnsi="Arial"/>
                <w:b w:val="0"/>
                <w:i/>
              </w:rPr>
              <w:t xml:space="preserve"> permission of </w:t>
            </w:r>
            <w:smartTag w:uri="urn:schemas-microsoft-com:office:smarttags" w:element="place">
              <w:smartTag w:uri="urn:schemas-microsoft-com:office:smarttags" w:element="PlaceName">
                <w:r w:rsidRPr="0070584A">
                  <w:rPr>
                    <w:rFonts w:ascii="Arial" w:hAnsi="Arial"/>
                    <w:b w:val="0"/>
                    <w:i/>
                  </w:rPr>
                  <w:t>Sault</w:t>
                </w:r>
              </w:smartTag>
              <w:r w:rsidRPr="0070584A">
                <w:rPr>
                  <w:rFonts w:ascii="Arial" w:hAnsi="Arial"/>
                  <w:b w:val="0"/>
                  <w:i/>
                </w:rPr>
                <w:t xml:space="preserve"> </w:t>
              </w:r>
              <w:smartTag w:uri="urn:schemas-microsoft-com:office:smarttags" w:element="PlaceType">
                <w:r w:rsidRPr="0070584A">
                  <w:rPr>
                    <w:rFonts w:ascii="Arial" w:hAnsi="Arial"/>
                    <w:b w:val="0"/>
                    <w:i/>
                  </w:rPr>
                  <w:t>College</w:t>
                </w:r>
              </w:smartTag>
            </w:smartTag>
            <w:r w:rsidRPr="0070584A">
              <w:rPr>
                <w:rFonts w:ascii="Arial" w:hAnsi="Arial"/>
                <w:b w:val="0"/>
                <w:i/>
              </w:rPr>
              <w:t xml:space="preserve"> of Applied Arts &amp; Technology is prohibited.</w:t>
            </w:r>
          </w:p>
        </w:tc>
      </w:tr>
      <w:tr w:rsidR="00D1300B" w:rsidRPr="0070584A" w:rsidTr="00074B27">
        <w:trPr>
          <w:cantSplit/>
        </w:trPr>
        <w:tc>
          <w:tcPr>
            <w:tcW w:w="9018" w:type="dxa"/>
            <w:gridSpan w:val="6"/>
          </w:tcPr>
          <w:p w:rsidR="00FB408A" w:rsidRPr="0070584A" w:rsidRDefault="00D1300B" w:rsidP="005A0B6F">
            <w:pPr>
              <w:pStyle w:val="Heading2"/>
              <w:tabs>
                <w:tab w:val="center" w:pos="4560"/>
              </w:tabs>
              <w:rPr>
                <w:rFonts w:ascii="Arial" w:hAnsi="Arial"/>
                <w:b w:val="0"/>
                <w:i/>
              </w:rPr>
            </w:pPr>
            <w:r w:rsidRPr="0070584A">
              <w:rPr>
                <w:rFonts w:ascii="Arial" w:hAnsi="Arial"/>
                <w:b w:val="0"/>
                <w:i/>
              </w:rPr>
              <w:t xml:space="preserve">For additional information, please contact </w:t>
            </w:r>
            <w:smartTag w:uri="urn:schemas-microsoft-com:office:smarttags" w:element="PersonName">
              <w:r w:rsidR="005A0B6F" w:rsidRPr="0070584A">
                <w:rPr>
                  <w:rFonts w:ascii="Arial" w:hAnsi="Arial"/>
                  <w:b w:val="0"/>
                  <w:i/>
                </w:rPr>
                <w:t>Angelique Lemay</w:t>
              </w:r>
            </w:smartTag>
            <w:r w:rsidR="00FB408A" w:rsidRPr="0070584A">
              <w:rPr>
                <w:rFonts w:ascii="Arial" w:hAnsi="Arial"/>
                <w:b w:val="0"/>
                <w:i/>
              </w:rPr>
              <w:t>,</w:t>
            </w:r>
          </w:p>
          <w:p w:rsidR="00D1300B" w:rsidRPr="0070584A" w:rsidRDefault="003D0B70" w:rsidP="005A0B6F">
            <w:pPr>
              <w:pStyle w:val="Heading2"/>
              <w:tabs>
                <w:tab w:val="center" w:pos="4560"/>
              </w:tabs>
              <w:rPr>
                <w:rFonts w:ascii="Arial" w:hAnsi="Arial"/>
                <w:b w:val="0"/>
              </w:rPr>
            </w:pPr>
            <w:r w:rsidRPr="0070584A">
              <w:rPr>
                <w:rFonts w:ascii="Arial" w:hAnsi="Arial"/>
                <w:b w:val="0"/>
                <w:i/>
              </w:rPr>
              <w:t xml:space="preserve"> </w:t>
            </w:r>
            <w:r w:rsidR="005A0B6F" w:rsidRPr="0070584A">
              <w:rPr>
                <w:rFonts w:ascii="Arial" w:hAnsi="Arial"/>
                <w:b w:val="0"/>
                <w:i/>
              </w:rPr>
              <w:t>Chair,</w:t>
            </w:r>
            <w:r w:rsidR="00FB408A" w:rsidRPr="0070584A">
              <w:rPr>
                <w:rFonts w:ascii="Arial" w:hAnsi="Arial"/>
                <w:b w:val="0"/>
                <w:i/>
              </w:rPr>
              <w:t xml:space="preserve"> School of</w:t>
            </w:r>
            <w:r w:rsidR="005A0B6F" w:rsidRPr="0070584A">
              <w:rPr>
                <w:rFonts w:ascii="Arial" w:hAnsi="Arial"/>
                <w:b w:val="0"/>
                <w:i/>
              </w:rPr>
              <w:t xml:space="preserve"> Community Services</w:t>
            </w:r>
          </w:p>
        </w:tc>
      </w:tr>
      <w:tr w:rsidR="00D1300B" w:rsidRPr="0070584A" w:rsidTr="00074B27">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70584A">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70584A">
                  <w:rPr>
                    <w:rFonts w:ascii="Arial" w:hAnsi="Arial"/>
                    <w:i/>
                    <w:lang w:val="en-GB"/>
                  </w:rPr>
                  <w:t>759-2554</w:t>
                </w:r>
              </w:smartTag>
            </w:smartTag>
            <w:r w:rsidRPr="0070584A">
              <w:rPr>
                <w:rFonts w:ascii="Arial" w:hAnsi="Arial"/>
                <w:i/>
                <w:lang w:val="en-GB"/>
              </w:rPr>
              <w:t>, Ext.</w:t>
            </w:r>
            <w:r w:rsidR="003D0B70" w:rsidRPr="0070584A">
              <w:rPr>
                <w:rFonts w:ascii="Arial" w:hAnsi="Arial"/>
                <w:i/>
                <w:lang w:val="en-GB"/>
              </w:rPr>
              <w:t xml:space="preserve"> </w:t>
            </w:r>
            <w:r w:rsidR="005A0B6F" w:rsidRPr="0070584A">
              <w:rPr>
                <w:rFonts w:ascii="Arial" w:hAnsi="Arial"/>
                <w:i/>
                <w:lang w:val="en-GB"/>
              </w:rPr>
              <w:t>2737</w:t>
            </w:r>
          </w:p>
          <w:p w:rsidR="00074B27" w:rsidRDefault="00074B27">
            <w:pPr>
              <w:tabs>
                <w:tab w:val="center" w:pos="4560"/>
              </w:tabs>
              <w:jc w:val="center"/>
              <w:rPr>
                <w:rFonts w:ascii="Arial" w:hAnsi="Arial"/>
                <w:i/>
                <w:lang w:val="en-GB"/>
              </w:rPr>
            </w:pPr>
          </w:p>
          <w:p w:rsidR="00074B27" w:rsidRPr="0070584A" w:rsidRDefault="00074B27">
            <w:pPr>
              <w:tabs>
                <w:tab w:val="center" w:pos="4560"/>
              </w:tabs>
              <w:jc w:val="center"/>
              <w:rPr>
                <w:rFonts w:ascii="Arial" w:hAnsi="Arial"/>
              </w:rPr>
            </w:pPr>
          </w:p>
        </w:tc>
      </w:tr>
    </w:tbl>
    <w:p w:rsidR="00D1300B" w:rsidRPr="0070584A" w:rsidRDefault="00D1300B">
      <w:pPr>
        <w:tabs>
          <w:tab w:val="center" w:pos="4560"/>
        </w:tabs>
        <w:rPr>
          <w:rFonts w:ascii="Arial" w:hAnsi="Arial"/>
          <w:i/>
          <w:lang w:val="en-GB"/>
        </w:rPr>
      </w:pPr>
    </w:p>
    <w:p w:rsidR="00D1300B" w:rsidRPr="0070584A" w:rsidRDefault="00D1300B">
      <w:pPr>
        <w:tabs>
          <w:tab w:val="center" w:pos="4560"/>
        </w:tabs>
        <w:rPr>
          <w:rFonts w:ascii="Arial" w:hAnsi="Arial"/>
          <w:i/>
          <w:lang w:val="en-GB"/>
        </w:rPr>
      </w:pPr>
    </w:p>
    <w:p w:rsidR="00D1300B" w:rsidRPr="0070584A" w:rsidRDefault="00D1300B">
      <w:pPr>
        <w:tabs>
          <w:tab w:val="center" w:pos="4560"/>
        </w:tabs>
        <w:rPr>
          <w:rFonts w:ascii="Arial" w:hAnsi="Arial"/>
          <w:i/>
          <w:lang w:val="en-GB"/>
        </w:rPr>
      </w:pPr>
    </w:p>
    <w:tbl>
      <w:tblPr>
        <w:tblW w:w="0" w:type="auto"/>
        <w:tblLayout w:type="fixed"/>
        <w:tblLook w:val="04A0"/>
      </w:tblPr>
      <w:tblGrid>
        <w:gridCol w:w="675"/>
        <w:gridCol w:w="8793"/>
      </w:tblGrid>
      <w:tr w:rsidR="0070584A" w:rsidRPr="0070584A" w:rsidTr="0070584A">
        <w:tc>
          <w:tcPr>
            <w:tcW w:w="675" w:type="dxa"/>
            <w:hideMark/>
          </w:tcPr>
          <w:p w:rsidR="0070584A" w:rsidRPr="0070584A" w:rsidRDefault="0070584A">
            <w:pPr>
              <w:rPr>
                <w:rFonts w:ascii="Arial" w:hAnsi="Arial"/>
                <w:b/>
              </w:rPr>
            </w:pPr>
            <w:r w:rsidRPr="0070584A">
              <w:rPr>
                <w:rFonts w:ascii="Arial" w:hAnsi="Arial"/>
                <w:b/>
              </w:rPr>
              <w:t>I.</w:t>
            </w:r>
          </w:p>
        </w:tc>
        <w:tc>
          <w:tcPr>
            <w:tcW w:w="8793" w:type="dxa"/>
          </w:tcPr>
          <w:p w:rsidR="0070584A" w:rsidRPr="0070584A" w:rsidRDefault="0070584A">
            <w:pPr>
              <w:rPr>
                <w:rFonts w:ascii="Arial" w:hAnsi="Arial"/>
                <w:b/>
              </w:rPr>
            </w:pPr>
            <w:r w:rsidRPr="0070584A">
              <w:rPr>
                <w:rFonts w:ascii="Arial" w:hAnsi="Arial"/>
                <w:b/>
              </w:rPr>
              <w:t xml:space="preserve">COURSE DESCRIPTION:  </w:t>
            </w:r>
          </w:p>
          <w:p w:rsidR="0070584A" w:rsidRPr="0070584A" w:rsidRDefault="0070584A">
            <w:pPr>
              <w:rPr>
                <w:rFonts w:ascii="Arial" w:hAnsi="Arial"/>
                <w:b/>
              </w:rPr>
            </w:pPr>
          </w:p>
          <w:p w:rsidR="0070584A" w:rsidRPr="0070584A" w:rsidRDefault="0070584A">
            <w:pPr>
              <w:rPr>
                <w:rFonts w:ascii="Arial" w:hAnsi="Arial"/>
                <w:lang w:val="en-CA"/>
              </w:rPr>
            </w:pPr>
            <w:r w:rsidRPr="0070584A">
              <w:rPr>
                <w:rFonts w:ascii="Arial" w:hAnsi="Arial"/>
                <w:lang w:val="en-CA"/>
              </w:rPr>
              <w:t>This course provides the students with in-depth knowledge of all essential and current Human Resource topics and techniques.  The Fundamentals of Human Resources Management in Canada that best prepare graduates to manage Human Resources in a Small to Medium-sized enterprise will be emphasized in this course.</w:t>
            </w:r>
          </w:p>
        </w:tc>
      </w:tr>
    </w:tbl>
    <w:p w:rsidR="0070584A" w:rsidRPr="0070584A" w:rsidRDefault="0070584A" w:rsidP="0070584A">
      <w:pPr>
        <w:rPr>
          <w:rFonts w:ascii="Arial" w:hAnsi="Arial"/>
        </w:rPr>
      </w:pPr>
    </w:p>
    <w:tbl>
      <w:tblPr>
        <w:tblW w:w="0" w:type="auto"/>
        <w:tblLayout w:type="fixed"/>
        <w:tblLook w:val="04A0"/>
      </w:tblPr>
      <w:tblGrid>
        <w:gridCol w:w="675"/>
        <w:gridCol w:w="567"/>
        <w:gridCol w:w="8226"/>
      </w:tblGrid>
      <w:tr w:rsidR="0070584A" w:rsidRPr="0070584A" w:rsidTr="0070584A">
        <w:trPr>
          <w:cantSplit/>
        </w:trPr>
        <w:tc>
          <w:tcPr>
            <w:tcW w:w="675" w:type="dxa"/>
            <w:hideMark/>
          </w:tcPr>
          <w:p w:rsidR="0070584A" w:rsidRPr="0070584A" w:rsidRDefault="0070584A">
            <w:pPr>
              <w:rPr>
                <w:rFonts w:ascii="Arial" w:hAnsi="Arial"/>
                <w:b/>
              </w:rPr>
            </w:pPr>
            <w:r w:rsidRPr="0070584A">
              <w:rPr>
                <w:rFonts w:ascii="Arial" w:hAnsi="Arial"/>
                <w:b/>
              </w:rPr>
              <w:t>II.</w:t>
            </w:r>
          </w:p>
        </w:tc>
        <w:tc>
          <w:tcPr>
            <w:tcW w:w="8793" w:type="dxa"/>
            <w:gridSpan w:val="2"/>
          </w:tcPr>
          <w:p w:rsidR="0070584A" w:rsidRPr="0070584A" w:rsidRDefault="0070584A">
            <w:pPr>
              <w:rPr>
                <w:rFonts w:ascii="Arial" w:hAnsi="Arial"/>
                <w:b/>
              </w:rPr>
            </w:pPr>
            <w:r w:rsidRPr="0070584A">
              <w:rPr>
                <w:rFonts w:ascii="Arial" w:hAnsi="Arial"/>
                <w:b/>
              </w:rPr>
              <w:t xml:space="preserve">LEARNING OUTCOMES </w:t>
            </w:r>
            <w:smartTag w:uri="urn:schemas-microsoft-com:office:smarttags" w:element="stockticker">
              <w:r w:rsidRPr="0070584A">
                <w:rPr>
                  <w:rFonts w:ascii="Arial" w:hAnsi="Arial"/>
                  <w:b/>
                </w:rPr>
                <w:t>AND</w:t>
              </w:r>
            </w:smartTag>
            <w:r w:rsidRPr="0070584A">
              <w:rPr>
                <w:rFonts w:ascii="Arial" w:hAnsi="Arial"/>
                <w:b/>
              </w:rPr>
              <w:t xml:space="preserve"> ELEMENTS OF THE PERFORMANCE:</w:t>
            </w:r>
          </w:p>
          <w:p w:rsidR="0070584A" w:rsidRPr="0070584A" w:rsidRDefault="0070584A">
            <w:pPr>
              <w:rPr>
                <w:rFonts w:ascii="Arial" w:hAnsi="Arial"/>
              </w:rPr>
            </w:pPr>
          </w:p>
        </w:tc>
      </w:tr>
      <w:tr w:rsidR="0070584A" w:rsidRPr="0070584A" w:rsidTr="0070584A">
        <w:trPr>
          <w:cantSplit/>
        </w:trPr>
        <w:tc>
          <w:tcPr>
            <w:tcW w:w="675" w:type="dxa"/>
          </w:tcPr>
          <w:p w:rsidR="0070584A" w:rsidRPr="0070584A" w:rsidRDefault="0070584A">
            <w:pPr>
              <w:rPr>
                <w:rFonts w:ascii="Arial" w:hAnsi="Arial"/>
              </w:rPr>
            </w:pPr>
          </w:p>
        </w:tc>
        <w:tc>
          <w:tcPr>
            <w:tcW w:w="8793" w:type="dxa"/>
            <w:gridSpan w:val="2"/>
          </w:tcPr>
          <w:p w:rsidR="0070584A" w:rsidRPr="0070584A" w:rsidRDefault="0070584A">
            <w:pPr>
              <w:rPr>
                <w:rFonts w:ascii="Arial" w:hAnsi="Arial" w:cs="Arial"/>
                <w:b/>
                <w:szCs w:val="24"/>
              </w:rPr>
            </w:pPr>
            <w:r w:rsidRPr="0070584A">
              <w:rPr>
                <w:rFonts w:ascii="Arial" w:hAnsi="Arial" w:cs="Arial"/>
                <w:b/>
                <w:szCs w:val="24"/>
              </w:rPr>
              <w:t>Upon successful completion of this course, the CICE student, with the help of a Learning Specialist, will demonstrate the basic ability to:</w:t>
            </w:r>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1.</w:t>
            </w:r>
          </w:p>
        </w:tc>
        <w:tc>
          <w:tcPr>
            <w:tcW w:w="8226" w:type="dxa"/>
          </w:tcPr>
          <w:p w:rsidR="0070584A" w:rsidRPr="0070584A" w:rsidRDefault="0070584A">
            <w:pPr>
              <w:rPr>
                <w:rFonts w:ascii="Arial" w:hAnsi="Arial"/>
                <w:b/>
              </w:rPr>
            </w:pPr>
            <w:r w:rsidRPr="0070584A">
              <w:rPr>
                <w:rFonts w:ascii="Arial" w:hAnsi="Arial"/>
                <w:b/>
              </w:rPr>
              <w:t>Define human resources management, describe its objectives and explain strategic human resource management.</w:t>
            </w:r>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tcPr>
          <w:p w:rsidR="0070584A" w:rsidRPr="0070584A" w:rsidRDefault="0070584A">
            <w:pPr>
              <w:rPr>
                <w:rFonts w:ascii="Arial" w:hAnsi="Arial"/>
              </w:rPr>
            </w:pPr>
          </w:p>
        </w:tc>
        <w:tc>
          <w:tcPr>
            <w:tcW w:w="8226" w:type="dxa"/>
          </w:tcPr>
          <w:p w:rsidR="0070584A" w:rsidRPr="0070584A" w:rsidRDefault="0070584A">
            <w:pPr>
              <w:rPr>
                <w:rFonts w:ascii="Arial" w:hAnsi="Arial"/>
                <w:u w:val="single"/>
              </w:rPr>
            </w:pPr>
            <w:r w:rsidRPr="0070584A">
              <w:rPr>
                <w:rFonts w:ascii="Arial" w:hAnsi="Arial"/>
                <w:u w:val="single"/>
              </w:rPr>
              <w:t>Potential Elements of the Performance:</w:t>
            </w:r>
          </w:p>
          <w:p w:rsidR="0070584A" w:rsidRPr="0070584A" w:rsidRDefault="0070584A" w:rsidP="0070584A">
            <w:pPr>
              <w:numPr>
                <w:ilvl w:val="0"/>
                <w:numId w:val="23"/>
              </w:numPr>
              <w:ind w:left="378"/>
              <w:rPr>
                <w:rFonts w:ascii="Arial" w:hAnsi="Arial"/>
              </w:rPr>
            </w:pPr>
            <w:r w:rsidRPr="0070584A">
              <w:rPr>
                <w:rFonts w:ascii="Arial" w:hAnsi="Arial"/>
              </w:rPr>
              <w:t>Define human resources management and describe its objectives.</w:t>
            </w:r>
          </w:p>
          <w:p w:rsidR="0070584A" w:rsidRPr="0070584A" w:rsidRDefault="0070584A" w:rsidP="0070584A">
            <w:pPr>
              <w:numPr>
                <w:ilvl w:val="0"/>
                <w:numId w:val="23"/>
              </w:numPr>
              <w:ind w:left="378"/>
              <w:rPr>
                <w:rFonts w:ascii="Arial" w:hAnsi="Arial"/>
              </w:rPr>
            </w:pPr>
            <w:r w:rsidRPr="0070584A">
              <w:rPr>
                <w:rFonts w:ascii="Arial" w:hAnsi="Arial"/>
              </w:rPr>
              <w:t>Explain the five types of activities required of HR managers and line managers with responsibility for HRM.</w:t>
            </w:r>
          </w:p>
          <w:p w:rsidR="0070584A" w:rsidRPr="0070584A" w:rsidRDefault="0070584A" w:rsidP="0070584A">
            <w:pPr>
              <w:numPr>
                <w:ilvl w:val="0"/>
                <w:numId w:val="23"/>
              </w:numPr>
              <w:ind w:left="378"/>
              <w:rPr>
                <w:rFonts w:ascii="Arial" w:hAnsi="Arial"/>
              </w:rPr>
            </w:pPr>
            <w:r w:rsidRPr="0070584A">
              <w:rPr>
                <w:rFonts w:ascii="Arial" w:hAnsi="Arial"/>
              </w:rPr>
              <w:t>Discuss the impact of strategic human resources management practices on the bottom line.</w:t>
            </w:r>
          </w:p>
          <w:p w:rsidR="0070584A" w:rsidRPr="0070584A" w:rsidRDefault="0070584A" w:rsidP="0070584A">
            <w:pPr>
              <w:numPr>
                <w:ilvl w:val="0"/>
                <w:numId w:val="23"/>
              </w:numPr>
              <w:ind w:left="378"/>
              <w:rPr>
                <w:rFonts w:ascii="Arial" w:hAnsi="Arial"/>
              </w:rPr>
            </w:pPr>
            <w:r w:rsidRPr="0070584A">
              <w:rPr>
                <w:rFonts w:ascii="Arial" w:hAnsi="Arial"/>
              </w:rPr>
              <w:t>Describe the internal and external environmental factors affecting human resources management policies and practices, and explain their impact.</w:t>
            </w:r>
          </w:p>
          <w:p w:rsidR="0070584A" w:rsidRPr="0070584A" w:rsidRDefault="0070584A" w:rsidP="0070584A">
            <w:pPr>
              <w:numPr>
                <w:ilvl w:val="0"/>
                <w:numId w:val="23"/>
              </w:numPr>
              <w:ind w:left="378"/>
              <w:rPr>
                <w:rFonts w:ascii="Arial" w:hAnsi="Arial"/>
              </w:rPr>
            </w:pPr>
            <w:r w:rsidRPr="0070584A">
              <w:rPr>
                <w:rFonts w:ascii="Arial" w:hAnsi="Arial"/>
              </w:rPr>
              <w:t>Describe the evolution of HRM and HR practices, and explain their impact.</w:t>
            </w:r>
          </w:p>
          <w:p w:rsidR="0070584A" w:rsidRPr="0070584A" w:rsidRDefault="0070584A" w:rsidP="0070584A">
            <w:pPr>
              <w:numPr>
                <w:ilvl w:val="0"/>
                <w:numId w:val="23"/>
              </w:numPr>
              <w:ind w:left="378"/>
              <w:rPr>
                <w:rFonts w:ascii="Arial" w:hAnsi="Arial"/>
              </w:rPr>
            </w:pPr>
            <w:r w:rsidRPr="0070584A">
              <w:rPr>
                <w:rFonts w:ascii="Arial" w:hAnsi="Arial"/>
              </w:rPr>
              <w:t>Discuss the legal framework for Human Resources Management in Canada.</w:t>
            </w:r>
          </w:p>
          <w:p w:rsidR="0070584A" w:rsidRPr="0070584A" w:rsidRDefault="0070584A" w:rsidP="0070584A">
            <w:pPr>
              <w:numPr>
                <w:ilvl w:val="0"/>
                <w:numId w:val="23"/>
              </w:numPr>
              <w:ind w:left="378"/>
              <w:rPr>
                <w:rFonts w:ascii="Arial" w:hAnsi="Arial"/>
              </w:rPr>
            </w:pPr>
            <w:r w:rsidRPr="0070584A">
              <w:rPr>
                <w:rFonts w:ascii="Arial" w:hAnsi="Arial"/>
              </w:rPr>
              <w:t>Describe the impact of the Charter of Rights and Freedoms on HRM.</w:t>
            </w:r>
          </w:p>
          <w:p w:rsidR="0070584A" w:rsidRPr="0070584A" w:rsidRDefault="0070584A" w:rsidP="0070584A">
            <w:pPr>
              <w:numPr>
                <w:ilvl w:val="0"/>
                <w:numId w:val="23"/>
              </w:numPr>
              <w:ind w:left="378"/>
              <w:rPr>
                <w:rFonts w:ascii="Arial" w:hAnsi="Arial"/>
              </w:rPr>
            </w:pPr>
            <w:r w:rsidRPr="0070584A">
              <w:rPr>
                <w:rFonts w:ascii="Arial" w:hAnsi="Arial"/>
              </w:rPr>
              <w:t>Discuss human rights legislation and describe the grounds of prohibited discrimination and the requirements pertaining to reasonable accommodation.</w:t>
            </w:r>
          </w:p>
          <w:p w:rsidR="0070584A" w:rsidRPr="0070584A" w:rsidRDefault="0070584A" w:rsidP="0070584A">
            <w:pPr>
              <w:numPr>
                <w:ilvl w:val="0"/>
                <w:numId w:val="23"/>
              </w:numPr>
              <w:ind w:left="378"/>
              <w:rPr>
                <w:rFonts w:ascii="Arial" w:hAnsi="Arial"/>
              </w:rPr>
            </w:pPr>
            <w:r w:rsidRPr="0070584A">
              <w:rPr>
                <w:rFonts w:ascii="Arial" w:hAnsi="Arial"/>
              </w:rPr>
              <w:t xml:space="preserve">Discuss the types of </w:t>
            </w:r>
            <w:proofErr w:type="spellStart"/>
            <w:r w:rsidRPr="0070584A">
              <w:rPr>
                <w:rFonts w:ascii="Arial" w:hAnsi="Arial"/>
              </w:rPr>
              <w:t>behaviour</w:t>
            </w:r>
            <w:proofErr w:type="spellEnd"/>
            <w:r w:rsidRPr="0070584A">
              <w:rPr>
                <w:rFonts w:ascii="Arial" w:hAnsi="Arial"/>
              </w:rPr>
              <w:t xml:space="preserve"> that could constitute harassment and describe the employer’s responsibility.</w:t>
            </w:r>
          </w:p>
          <w:p w:rsidR="0070584A" w:rsidRPr="0070584A" w:rsidRDefault="0070584A" w:rsidP="0070584A">
            <w:pPr>
              <w:numPr>
                <w:ilvl w:val="0"/>
                <w:numId w:val="23"/>
              </w:numPr>
              <w:ind w:left="378"/>
              <w:rPr>
                <w:rFonts w:ascii="Arial" w:hAnsi="Arial"/>
              </w:rPr>
            </w:pPr>
            <w:r w:rsidRPr="0070584A">
              <w:rPr>
                <w:rFonts w:ascii="Arial" w:hAnsi="Arial"/>
              </w:rPr>
              <w:t>Discuss employment standards legislation and explain the concept of “equal pay for equal work”.</w:t>
            </w:r>
          </w:p>
          <w:p w:rsidR="0070584A" w:rsidRPr="0070584A" w:rsidRDefault="0070584A" w:rsidP="0070584A">
            <w:pPr>
              <w:numPr>
                <w:ilvl w:val="0"/>
                <w:numId w:val="23"/>
              </w:numPr>
              <w:ind w:left="378"/>
              <w:rPr>
                <w:rFonts w:ascii="Arial" w:hAnsi="Arial"/>
              </w:rPr>
            </w:pPr>
            <w:r w:rsidRPr="0070584A">
              <w:rPr>
                <w:rFonts w:ascii="Arial" w:hAnsi="Arial"/>
              </w:rPr>
              <w:t>Discuss the purpose and intent of Employment and Pay Equity Legislation.</w:t>
            </w:r>
          </w:p>
          <w:p w:rsidR="0070584A" w:rsidRPr="0070584A" w:rsidRDefault="0070584A" w:rsidP="0070584A">
            <w:pPr>
              <w:numPr>
                <w:ilvl w:val="0"/>
                <w:numId w:val="23"/>
              </w:numPr>
              <w:ind w:left="378"/>
              <w:rPr>
                <w:rFonts w:ascii="Arial" w:hAnsi="Arial"/>
              </w:rPr>
            </w:pPr>
            <w:r w:rsidRPr="0070584A">
              <w:rPr>
                <w:rFonts w:ascii="Arial" w:hAnsi="Arial"/>
              </w:rPr>
              <w:t>Explain the principle of “equal pay for work of equal value”.</w:t>
            </w:r>
          </w:p>
          <w:p w:rsidR="0070584A" w:rsidRPr="0070584A" w:rsidRDefault="0070584A" w:rsidP="0070584A">
            <w:pPr>
              <w:numPr>
                <w:ilvl w:val="0"/>
                <w:numId w:val="23"/>
              </w:numPr>
              <w:ind w:left="378"/>
              <w:rPr>
                <w:rFonts w:ascii="Arial" w:hAnsi="Arial"/>
              </w:rPr>
            </w:pPr>
            <w:r w:rsidRPr="0070584A">
              <w:rPr>
                <w:rFonts w:ascii="Arial" w:hAnsi="Arial"/>
              </w:rPr>
              <w:t>Describe the characteristics of successful diversity management initiatives.</w:t>
            </w:r>
          </w:p>
          <w:p w:rsidR="0070584A" w:rsidRPr="0070584A" w:rsidRDefault="0070584A">
            <w:pPr>
              <w:ind w:left="340" w:hanging="340"/>
              <w:rPr>
                <w:rFonts w:ascii="Arial" w:hAnsi="Arial"/>
              </w:rPr>
            </w:pPr>
          </w:p>
          <w:p w:rsidR="0070584A" w:rsidRPr="0070584A" w:rsidRDefault="0070584A">
            <w:pPr>
              <w:rPr>
                <w:rFonts w:ascii="Arial" w:hAnsi="Arial"/>
              </w:rPr>
            </w:pPr>
          </w:p>
        </w:tc>
      </w:tr>
    </w:tbl>
    <w:p w:rsidR="0070584A" w:rsidRPr="0070584A" w:rsidRDefault="0070584A" w:rsidP="0070584A"/>
    <w:tbl>
      <w:tblPr>
        <w:tblW w:w="9468" w:type="dxa"/>
        <w:tblLayout w:type="fixed"/>
        <w:tblLook w:val="04A0"/>
      </w:tblPr>
      <w:tblGrid>
        <w:gridCol w:w="675"/>
        <w:gridCol w:w="567"/>
        <w:gridCol w:w="8226"/>
      </w:tblGrid>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2.</w:t>
            </w:r>
          </w:p>
        </w:tc>
        <w:tc>
          <w:tcPr>
            <w:tcW w:w="8226" w:type="dxa"/>
          </w:tcPr>
          <w:p w:rsidR="0070584A" w:rsidRPr="0070584A" w:rsidRDefault="0070584A">
            <w:pPr>
              <w:rPr>
                <w:rFonts w:ascii="Arial" w:hAnsi="Arial"/>
                <w:b/>
              </w:rPr>
            </w:pPr>
            <w:r w:rsidRPr="0070584A">
              <w:rPr>
                <w:rFonts w:ascii="Arial" w:hAnsi="Arial"/>
                <w:b/>
              </w:rPr>
              <w:t>Staff an organization by using proper analysis, planning, recruiting, and, selection.</w:t>
            </w:r>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tcPr>
          <w:p w:rsidR="0070584A" w:rsidRPr="0070584A" w:rsidRDefault="0070584A">
            <w:pPr>
              <w:rPr>
                <w:rFonts w:ascii="Arial" w:hAnsi="Arial"/>
              </w:rPr>
            </w:pPr>
          </w:p>
        </w:tc>
        <w:tc>
          <w:tcPr>
            <w:tcW w:w="8226" w:type="dxa"/>
          </w:tcPr>
          <w:p w:rsidR="0070584A" w:rsidRPr="0070584A" w:rsidRDefault="0070584A">
            <w:pPr>
              <w:rPr>
                <w:rFonts w:ascii="Arial" w:hAnsi="Arial"/>
              </w:rPr>
            </w:pPr>
            <w:r w:rsidRPr="0070584A">
              <w:rPr>
                <w:rFonts w:ascii="Arial" w:hAnsi="Arial"/>
                <w:u w:val="single"/>
              </w:rPr>
              <w:t>Potential Elements of the Performance</w:t>
            </w:r>
            <w:r w:rsidRPr="0070584A">
              <w:rPr>
                <w:rFonts w:ascii="Arial" w:hAnsi="Arial"/>
              </w:rPr>
              <w:t>:</w:t>
            </w:r>
          </w:p>
          <w:p w:rsidR="0070584A" w:rsidRPr="0070584A" w:rsidRDefault="0070584A" w:rsidP="0070584A">
            <w:pPr>
              <w:numPr>
                <w:ilvl w:val="0"/>
                <w:numId w:val="24"/>
              </w:numPr>
              <w:rPr>
                <w:rFonts w:ascii="Arial" w:hAnsi="Arial"/>
              </w:rPr>
            </w:pPr>
            <w:bookmarkStart w:id="0" w:name="Text18"/>
            <w:r w:rsidRPr="0070584A">
              <w:rPr>
                <w:rFonts w:ascii="Arial" w:hAnsi="Arial"/>
              </w:rPr>
              <w:t>Develop an organizational chart.(with the assistance of the Learning Specialist)</w:t>
            </w:r>
          </w:p>
          <w:p w:rsidR="0070584A" w:rsidRPr="0070584A" w:rsidRDefault="0070584A" w:rsidP="0070584A">
            <w:pPr>
              <w:numPr>
                <w:ilvl w:val="0"/>
                <w:numId w:val="24"/>
              </w:numPr>
              <w:rPr>
                <w:rFonts w:ascii="Arial" w:hAnsi="Arial"/>
              </w:rPr>
            </w:pPr>
            <w:r w:rsidRPr="0070584A">
              <w:rPr>
                <w:rFonts w:ascii="Arial" w:hAnsi="Arial"/>
              </w:rPr>
              <w:t>Describe industrial engineering, behavioral, and human engineering considerations involved in job design.</w:t>
            </w:r>
          </w:p>
          <w:p w:rsidR="0070584A" w:rsidRPr="0070584A" w:rsidRDefault="0070584A" w:rsidP="0070584A">
            <w:pPr>
              <w:numPr>
                <w:ilvl w:val="0"/>
                <w:numId w:val="24"/>
              </w:numPr>
              <w:rPr>
                <w:rFonts w:ascii="Arial" w:hAnsi="Arial"/>
              </w:rPr>
            </w:pPr>
            <w:r w:rsidRPr="0070584A">
              <w:rPr>
                <w:rFonts w:ascii="Arial" w:hAnsi="Arial"/>
              </w:rPr>
              <w:t>Explain the importance of job analysis information.</w:t>
            </w:r>
          </w:p>
          <w:p w:rsidR="0070584A" w:rsidRPr="0070584A" w:rsidRDefault="0070584A" w:rsidP="0070584A">
            <w:pPr>
              <w:numPr>
                <w:ilvl w:val="0"/>
                <w:numId w:val="24"/>
              </w:numPr>
              <w:rPr>
                <w:rFonts w:ascii="Arial" w:hAnsi="Arial"/>
              </w:rPr>
            </w:pPr>
            <w:r w:rsidRPr="0070584A">
              <w:rPr>
                <w:rFonts w:ascii="Arial" w:hAnsi="Arial"/>
              </w:rPr>
              <w:t>Describe the basic methods of collecting job analysis information and explain the appropriate use of each.</w:t>
            </w:r>
          </w:p>
          <w:p w:rsidR="0070584A" w:rsidRPr="0070584A" w:rsidRDefault="0070584A" w:rsidP="0070584A">
            <w:pPr>
              <w:numPr>
                <w:ilvl w:val="0"/>
                <w:numId w:val="24"/>
              </w:numPr>
              <w:rPr>
                <w:rFonts w:ascii="Arial" w:hAnsi="Arial"/>
              </w:rPr>
            </w:pPr>
            <w:proofErr w:type="gramStart"/>
            <w:r w:rsidRPr="0070584A">
              <w:rPr>
                <w:rFonts w:ascii="Arial" w:hAnsi="Arial"/>
              </w:rPr>
              <w:t>Examine  jobs</w:t>
            </w:r>
            <w:proofErr w:type="gramEnd"/>
            <w:r w:rsidRPr="0070584A">
              <w:rPr>
                <w:rFonts w:ascii="Arial" w:hAnsi="Arial"/>
              </w:rPr>
              <w:t xml:space="preserve"> (with the assistance of the Learning Specialist).</w:t>
            </w:r>
          </w:p>
          <w:p w:rsidR="0070584A" w:rsidRPr="0070584A" w:rsidRDefault="0070584A" w:rsidP="0070584A">
            <w:pPr>
              <w:numPr>
                <w:ilvl w:val="0"/>
                <w:numId w:val="24"/>
              </w:numPr>
              <w:rPr>
                <w:rFonts w:ascii="Arial" w:hAnsi="Arial"/>
              </w:rPr>
            </w:pPr>
            <w:r w:rsidRPr="0070584A">
              <w:rPr>
                <w:rFonts w:ascii="Arial" w:hAnsi="Arial"/>
              </w:rPr>
              <w:t>Develop job descriptions and job specifications. (with the assistance of the Learning Specialist</w:t>
            </w:r>
          </w:p>
          <w:p w:rsidR="0070584A" w:rsidRPr="0070584A" w:rsidRDefault="0070584A" w:rsidP="0070584A">
            <w:pPr>
              <w:numPr>
                <w:ilvl w:val="0"/>
                <w:numId w:val="24"/>
              </w:numPr>
              <w:rPr>
                <w:rFonts w:ascii="Arial" w:hAnsi="Arial"/>
              </w:rPr>
            </w:pPr>
            <w:r w:rsidRPr="0070584A">
              <w:rPr>
                <w:rFonts w:ascii="Arial" w:hAnsi="Arial"/>
              </w:rPr>
              <w:t>Discuss the current trends in the nature of jobs and job descriptions.</w:t>
            </w:r>
          </w:p>
          <w:p w:rsidR="0070584A" w:rsidRPr="0070584A" w:rsidRDefault="0070584A" w:rsidP="0070584A">
            <w:pPr>
              <w:numPr>
                <w:ilvl w:val="0"/>
                <w:numId w:val="24"/>
              </w:numPr>
              <w:rPr>
                <w:rFonts w:ascii="Arial" w:hAnsi="Arial"/>
              </w:rPr>
            </w:pPr>
            <w:r w:rsidRPr="0070584A">
              <w:rPr>
                <w:rFonts w:ascii="Arial" w:hAnsi="Arial"/>
              </w:rPr>
              <w:t xml:space="preserve">Explain the nature of </w:t>
            </w:r>
            <w:smartTag w:uri="urn:schemas-microsoft-com:office:smarttags" w:element="stockticker">
              <w:r w:rsidRPr="0070584A">
                <w:rPr>
                  <w:rFonts w:ascii="Arial" w:hAnsi="Arial"/>
                </w:rPr>
                <w:t>HRP</w:t>
              </w:r>
            </w:smartTag>
            <w:r w:rsidRPr="0070584A">
              <w:rPr>
                <w:rFonts w:ascii="Arial" w:hAnsi="Arial"/>
              </w:rPr>
              <w:t xml:space="preserve"> and discuss its importance.</w:t>
            </w:r>
          </w:p>
          <w:p w:rsidR="0070584A" w:rsidRPr="0070584A" w:rsidRDefault="0070584A" w:rsidP="0070584A">
            <w:pPr>
              <w:numPr>
                <w:ilvl w:val="0"/>
                <w:numId w:val="24"/>
              </w:numPr>
              <w:rPr>
                <w:rFonts w:ascii="Arial" w:hAnsi="Arial"/>
              </w:rPr>
            </w:pPr>
            <w:r w:rsidRPr="0070584A">
              <w:rPr>
                <w:rFonts w:ascii="Arial" w:hAnsi="Arial"/>
              </w:rPr>
              <w:t>Describe the various techniques used to forecast human resources demand and supply.</w:t>
            </w:r>
          </w:p>
          <w:p w:rsidR="0070584A" w:rsidRPr="0070584A" w:rsidRDefault="0070584A" w:rsidP="0070584A">
            <w:pPr>
              <w:numPr>
                <w:ilvl w:val="0"/>
                <w:numId w:val="24"/>
              </w:numPr>
              <w:rPr>
                <w:rFonts w:ascii="Arial" w:hAnsi="Arial"/>
              </w:rPr>
            </w:pPr>
            <w:r w:rsidRPr="0070584A">
              <w:rPr>
                <w:rFonts w:ascii="Arial" w:hAnsi="Arial"/>
              </w:rPr>
              <w:t>Describe the ways in which a surplus of human resources can be handled and explain how organizations deal with a shortage of human resources.</w:t>
            </w:r>
          </w:p>
          <w:p w:rsidR="0070584A" w:rsidRPr="0070584A" w:rsidRDefault="0070584A" w:rsidP="0070584A">
            <w:pPr>
              <w:numPr>
                <w:ilvl w:val="0"/>
                <w:numId w:val="24"/>
              </w:numPr>
              <w:rPr>
                <w:rFonts w:ascii="Arial" w:hAnsi="Arial"/>
              </w:rPr>
            </w:pPr>
            <w:r w:rsidRPr="0070584A">
              <w:rPr>
                <w:rFonts w:ascii="Arial" w:hAnsi="Arial"/>
              </w:rPr>
              <w:t>Explain the recruitment process and describe the constraints on recruitment.</w:t>
            </w:r>
          </w:p>
          <w:p w:rsidR="0070584A" w:rsidRPr="0070584A" w:rsidRDefault="0070584A" w:rsidP="0070584A">
            <w:pPr>
              <w:numPr>
                <w:ilvl w:val="0"/>
                <w:numId w:val="24"/>
              </w:numPr>
              <w:rPr>
                <w:rFonts w:ascii="Arial" w:hAnsi="Arial"/>
              </w:rPr>
            </w:pPr>
            <w:r w:rsidRPr="0070584A">
              <w:rPr>
                <w:rFonts w:ascii="Arial" w:hAnsi="Arial"/>
              </w:rPr>
              <w:t>Describe the role of job posting, human resources records, and skills inventories in promotion from within.</w:t>
            </w:r>
          </w:p>
          <w:p w:rsidR="0070584A" w:rsidRPr="0070584A" w:rsidRDefault="0070584A" w:rsidP="0070584A">
            <w:pPr>
              <w:numPr>
                <w:ilvl w:val="0"/>
                <w:numId w:val="24"/>
              </w:numPr>
              <w:rPr>
                <w:rFonts w:ascii="Arial" w:hAnsi="Arial"/>
              </w:rPr>
            </w:pPr>
            <w:r w:rsidRPr="0070584A">
              <w:rPr>
                <w:rFonts w:ascii="Arial" w:hAnsi="Arial"/>
              </w:rPr>
              <w:t>Describe the methods used for external recruitment and explain the appropriate use of each.</w:t>
            </w:r>
          </w:p>
          <w:p w:rsidR="0070584A" w:rsidRPr="0070584A" w:rsidRDefault="0070584A" w:rsidP="0070584A">
            <w:pPr>
              <w:numPr>
                <w:ilvl w:val="0"/>
                <w:numId w:val="24"/>
              </w:numPr>
              <w:rPr>
                <w:rFonts w:ascii="Arial" w:hAnsi="Arial"/>
              </w:rPr>
            </w:pPr>
            <w:r w:rsidRPr="0070584A">
              <w:rPr>
                <w:rFonts w:ascii="Arial" w:hAnsi="Arial"/>
              </w:rPr>
              <w:t>Discuss strategies for recruiting a more diverse work force.</w:t>
            </w:r>
          </w:p>
          <w:p w:rsidR="0070584A" w:rsidRPr="0070584A" w:rsidRDefault="0070584A" w:rsidP="0070584A">
            <w:pPr>
              <w:numPr>
                <w:ilvl w:val="0"/>
                <w:numId w:val="24"/>
              </w:numPr>
              <w:rPr>
                <w:rFonts w:ascii="Arial" w:hAnsi="Arial"/>
              </w:rPr>
            </w:pPr>
            <w:r w:rsidRPr="0070584A">
              <w:rPr>
                <w:rFonts w:ascii="Arial" w:hAnsi="Arial"/>
              </w:rPr>
              <w:t>Explain the importance of application forms and design a legally compliant application form. (with the assistance of the Learning Specialist</w:t>
            </w:r>
          </w:p>
          <w:p w:rsidR="0070584A" w:rsidRPr="0070584A" w:rsidRDefault="0070584A" w:rsidP="0070584A">
            <w:pPr>
              <w:numPr>
                <w:ilvl w:val="0"/>
                <w:numId w:val="24"/>
              </w:numPr>
              <w:rPr>
                <w:rFonts w:ascii="Arial" w:hAnsi="Arial"/>
              </w:rPr>
            </w:pPr>
            <w:r w:rsidRPr="0070584A">
              <w:rPr>
                <w:rFonts w:ascii="Arial" w:hAnsi="Arial"/>
              </w:rPr>
              <w:t>Define selection and discuss its purpose and importance.</w:t>
            </w:r>
          </w:p>
          <w:p w:rsidR="0070584A" w:rsidRPr="0070584A" w:rsidRDefault="0070584A" w:rsidP="0070584A">
            <w:pPr>
              <w:numPr>
                <w:ilvl w:val="0"/>
                <w:numId w:val="24"/>
              </w:numPr>
              <w:rPr>
                <w:rFonts w:ascii="Arial" w:hAnsi="Arial"/>
              </w:rPr>
            </w:pPr>
            <w:r w:rsidRPr="0070584A">
              <w:rPr>
                <w:rFonts w:ascii="Arial" w:hAnsi="Arial"/>
              </w:rPr>
              <w:t>Define reliability and validity and explain their importance.</w:t>
            </w:r>
          </w:p>
          <w:p w:rsidR="0070584A" w:rsidRPr="0070584A" w:rsidRDefault="0070584A" w:rsidP="0070584A">
            <w:pPr>
              <w:numPr>
                <w:ilvl w:val="0"/>
                <w:numId w:val="24"/>
              </w:numPr>
              <w:rPr>
                <w:rFonts w:ascii="Arial" w:hAnsi="Arial"/>
              </w:rPr>
            </w:pPr>
            <w:r w:rsidRPr="0070584A">
              <w:rPr>
                <w:rFonts w:ascii="Arial" w:hAnsi="Arial"/>
              </w:rPr>
              <w:t>Explain the most common steps in the selection process.</w:t>
            </w:r>
          </w:p>
          <w:p w:rsidR="0070584A" w:rsidRPr="0070584A" w:rsidRDefault="0070584A" w:rsidP="0070584A">
            <w:pPr>
              <w:numPr>
                <w:ilvl w:val="0"/>
                <w:numId w:val="24"/>
              </w:numPr>
              <w:rPr>
                <w:rFonts w:ascii="Arial" w:hAnsi="Arial"/>
              </w:rPr>
            </w:pPr>
            <w:r w:rsidRPr="0070584A">
              <w:rPr>
                <w:rFonts w:ascii="Arial" w:hAnsi="Arial"/>
              </w:rPr>
              <w:t>Describe at least four types of testing used in selection and discuss the legal and ethical concerns related to medical examinations and drug testing.</w:t>
            </w:r>
          </w:p>
          <w:p w:rsidR="0070584A" w:rsidRPr="0070584A" w:rsidRDefault="0070584A" w:rsidP="0070584A">
            <w:pPr>
              <w:numPr>
                <w:ilvl w:val="0"/>
                <w:numId w:val="24"/>
              </w:numPr>
              <w:rPr>
                <w:rFonts w:ascii="Arial" w:hAnsi="Arial"/>
              </w:rPr>
            </w:pPr>
            <w:r w:rsidRPr="0070584A">
              <w:rPr>
                <w:rFonts w:ascii="Arial" w:hAnsi="Arial"/>
              </w:rPr>
              <w:t>Describe the major types of selection interviews and the problems that can undermine their effectiveness.</w:t>
            </w:r>
          </w:p>
          <w:p w:rsidR="0070584A" w:rsidRPr="0070584A" w:rsidRDefault="0070584A" w:rsidP="0070584A">
            <w:pPr>
              <w:numPr>
                <w:ilvl w:val="0"/>
                <w:numId w:val="24"/>
              </w:numPr>
              <w:rPr>
                <w:rFonts w:ascii="Arial" w:hAnsi="Arial"/>
              </w:rPr>
            </w:pPr>
            <w:r w:rsidRPr="0070584A">
              <w:rPr>
                <w:rFonts w:ascii="Arial" w:hAnsi="Arial"/>
              </w:rPr>
              <w:t>Design and conduct an effective interview. (with the assistance of the Learning Specialist</w:t>
            </w:r>
          </w:p>
          <w:p w:rsidR="0070584A" w:rsidRPr="0070584A" w:rsidRDefault="0070584A" w:rsidP="0070584A">
            <w:pPr>
              <w:numPr>
                <w:ilvl w:val="0"/>
                <w:numId w:val="24"/>
              </w:numPr>
              <w:rPr>
                <w:rFonts w:ascii="Arial" w:hAnsi="Arial"/>
              </w:rPr>
            </w:pPr>
            <w:r w:rsidRPr="0070584A">
              <w:rPr>
                <w:rFonts w:ascii="Arial" w:hAnsi="Arial"/>
              </w:rPr>
              <w:t>Explain the importance of reference checking, describe strategies to make such checking effective, and discuss the legal issues involved.</w:t>
            </w:r>
          </w:p>
          <w:p w:rsidR="0070584A" w:rsidRPr="0070584A" w:rsidRDefault="0070584A" w:rsidP="0070584A">
            <w:pPr>
              <w:numPr>
                <w:ilvl w:val="0"/>
                <w:numId w:val="24"/>
              </w:numPr>
              <w:rPr>
                <w:rFonts w:ascii="Arial" w:hAnsi="Arial"/>
              </w:rPr>
            </w:pPr>
            <w:r w:rsidRPr="0070584A">
              <w:rPr>
                <w:rFonts w:ascii="Arial" w:hAnsi="Arial"/>
              </w:rPr>
              <w:lastRenderedPageBreak/>
              <w:t>Describe the supervisor’s role in selection.</w:t>
            </w:r>
          </w:p>
          <w:p w:rsidR="0070584A" w:rsidRPr="0070584A" w:rsidRDefault="0070584A" w:rsidP="0070584A">
            <w:pPr>
              <w:numPr>
                <w:ilvl w:val="0"/>
                <w:numId w:val="24"/>
              </w:numPr>
              <w:rPr>
                <w:rFonts w:ascii="Arial" w:hAnsi="Arial"/>
              </w:rPr>
            </w:pPr>
            <w:r w:rsidRPr="0070584A">
              <w:rPr>
                <w:rFonts w:ascii="Arial" w:hAnsi="Arial"/>
              </w:rPr>
              <w:t>Describe the</w:t>
            </w:r>
            <w:r w:rsidRPr="0070584A">
              <w:rPr>
                <w:rFonts w:ascii="Arial" w:hAnsi="Arial"/>
                <w:lang w:val="en-CA"/>
              </w:rPr>
              <w:t xml:space="preserve"> constraints</w:t>
            </w:r>
            <w:r w:rsidRPr="0070584A">
              <w:rPr>
                <w:rFonts w:ascii="Arial" w:hAnsi="Arial"/>
              </w:rPr>
              <w:t xml:space="preserve"> on the selection process.</w:t>
            </w:r>
            <w:bookmarkEnd w:id="0"/>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r w:rsidRPr="0070584A">
              <w:lastRenderedPageBreak/>
              <w:br w:type="page"/>
            </w:r>
          </w:p>
        </w:tc>
        <w:tc>
          <w:tcPr>
            <w:tcW w:w="567" w:type="dxa"/>
            <w:hideMark/>
          </w:tcPr>
          <w:p w:rsidR="0070584A" w:rsidRPr="0070584A" w:rsidRDefault="0070584A">
            <w:pPr>
              <w:rPr>
                <w:rFonts w:ascii="Arial" w:hAnsi="Arial"/>
              </w:rPr>
            </w:pPr>
            <w:r w:rsidRPr="0070584A">
              <w:rPr>
                <w:rFonts w:ascii="Arial" w:hAnsi="Arial"/>
              </w:rPr>
              <w:t>3.</w:t>
            </w:r>
          </w:p>
        </w:tc>
        <w:tc>
          <w:tcPr>
            <w:tcW w:w="8226" w:type="dxa"/>
          </w:tcPr>
          <w:p w:rsidR="0070584A" w:rsidRPr="0070584A" w:rsidRDefault="0070584A">
            <w:pPr>
              <w:rPr>
                <w:rFonts w:ascii="Arial" w:hAnsi="Arial"/>
                <w:b/>
              </w:rPr>
            </w:pPr>
            <w:bookmarkStart w:id="1" w:name="Text19"/>
            <w:r w:rsidRPr="0070584A">
              <w:rPr>
                <w:rFonts w:ascii="Arial" w:hAnsi="Arial"/>
                <w:b/>
              </w:rPr>
              <w:t>Develop effective Human Resources</w:t>
            </w:r>
            <w:bookmarkEnd w:id="1"/>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tcPr>
          <w:p w:rsidR="0070584A" w:rsidRPr="0070584A" w:rsidRDefault="0070584A">
            <w:pPr>
              <w:rPr>
                <w:rFonts w:ascii="Arial" w:hAnsi="Arial"/>
              </w:rPr>
            </w:pPr>
          </w:p>
        </w:tc>
        <w:tc>
          <w:tcPr>
            <w:tcW w:w="8226" w:type="dxa"/>
          </w:tcPr>
          <w:p w:rsidR="0070584A" w:rsidRPr="0070584A" w:rsidRDefault="0070584A">
            <w:pPr>
              <w:rPr>
                <w:rFonts w:ascii="Arial" w:hAnsi="Arial"/>
              </w:rPr>
            </w:pPr>
            <w:r w:rsidRPr="0070584A">
              <w:rPr>
                <w:rFonts w:ascii="Arial" w:hAnsi="Arial"/>
                <w:u w:val="single"/>
              </w:rPr>
              <w:t>Potential Elements of the Performance</w:t>
            </w:r>
            <w:r w:rsidRPr="0070584A">
              <w:rPr>
                <w:rFonts w:ascii="Arial" w:hAnsi="Arial"/>
              </w:rPr>
              <w:t>:</w:t>
            </w:r>
          </w:p>
          <w:p w:rsidR="0070584A" w:rsidRPr="0070584A" w:rsidRDefault="0070584A" w:rsidP="0070584A">
            <w:pPr>
              <w:numPr>
                <w:ilvl w:val="0"/>
                <w:numId w:val="25"/>
              </w:numPr>
              <w:rPr>
                <w:rFonts w:ascii="Arial" w:hAnsi="Arial"/>
              </w:rPr>
            </w:pPr>
            <w:bookmarkStart w:id="2" w:name="Text20"/>
            <w:r w:rsidRPr="0070584A">
              <w:rPr>
                <w:rFonts w:ascii="Arial" w:hAnsi="Arial"/>
              </w:rPr>
              <w:t>Explain the purpose of an orientation and socialization program.</w:t>
            </w:r>
          </w:p>
          <w:p w:rsidR="0070584A" w:rsidRPr="0070584A" w:rsidRDefault="0070584A" w:rsidP="0070584A">
            <w:pPr>
              <w:numPr>
                <w:ilvl w:val="0"/>
                <w:numId w:val="25"/>
              </w:numPr>
              <w:rPr>
                <w:rFonts w:ascii="Arial" w:hAnsi="Arial"/>
              </w:rPr>
            </w:pPr>
            <w:r w:rsidRPr="0070584A">
              <w:rPr>
                <w:rFonts w:ascii="Arial" w:hAnsi="Arial"/>
              </w:rPr>
              <w:t>Describe the five steps in the training process.</w:t>
            </w:r>
          </w:p>
          <w:p w:rsidR="0070584A" w:rsidRPr="0070584A" w:rsidRDefault="0070584A" w:rsidP="0070584A">
            <w:pPr>
              <w:numPr>
                <w:ilvl w:val="0"/>
                <w:numId w:val="25"/>
              </w:numPr>
              <w:rPr>
                <w:rFonts w:ascii="Arial" w:hAnsi="Arial"/>
              </w:rPr>
            </w:pPr>
            <w:r w:rsidRPr="0070584A">
              <w:rPr>
                <w:rFonts w:ascii="Arial" w:hAnsi="Arial"/>
              </w:rPr>
              <w:t>Summarize several training methods, including e-learning.</w:t>
            </w:r>
          </w:p>
          <w:p w:rsidR="0070584A" w:rsidRPr="0070584A" w:rsidRDefault="0070584A" w:rsidP="0070584A">
            <w:pPr>
              <w:numPr>
                <w:ilvl w:val="0"/>
                <w:numId w:val="25"/>
              </w:numPr>
              <w:rPr>
                <w:rFonts w:ascii="Arial" w:hAnsi="Arial"/>
              </w:rPr>
            </w:pPr>
            <w:r w:rsidRPr="0070584A">
              <w:rPr>
                <w:rFonts w:ascii="Arial" w:hAnsi="Arial"/>
              </w:rPr>
              <w:t>Discuss several purposes for which training is provided.</w:t>
            </w:r>
          </w:p>
          <w:p w:rsidR="0070584A" w:rsidRPr="0070584A" w:rsidRDefault="0070584A" w:rsidP="0070584A">
            <w:pPr>
              <w:numPr>
                <w:ilvl w:val="0"/>
                <w:numId w:val="25"/>
              </w:numPr>
              <w:rPr>
                <w:rFonts w:ascii="Arial" w:hAnsi="Arial"/>
              </w:rPr>
            </w:pPr>
            <w:r w:rsidRPr="0070584A">
              <w:rPr>
                <w:rFonts w:ascii="Arial" w:hAnsi="Arial"/>
              </w:rPr>
              <w:t>Explain what is meant by management development and summarize various development techniques.</w:t>
            </w:r>
          </w:p>
          <w:p w:rsidR="0070584A" w:rsidRPr="0070584A" w:rsidRDefault="0070584A" w:rsidP="0070584A">
            <w:pPr>
              <w:numPr>
                <w:ilvl w:val="0"/>
                <w:numId w:val="25"/>
              </w:numPr>
              <w:rPr>
                <w:rFonts w:ascii="Arial" w:hAnsi="Arial"/>
              </w:rPr>
            </w:pPr>
            <w:r w:rsidRPr="0070584A">
              <w:rPr>
                <w:rFonts w:ascii="Arial" w:hAnsi="Arial"/>
              </w:rPr>
              <w:t>Describe the purpose of career planning and development.</w:t>
            </w:r>
          </w:p>
          <w:p w:rsidR="0070584A" w:rsidRPr="0070584A" w:rsidRDefault="0070584A" w:rsidP="0070584A">
            <w:pPr>
              <w:numPr>
                <w:ilvl w:val="0"/>
                <w:numId w:val="25"/>
              </w:numPr>
              <w:rPr>
                <w:rFonts w:ascii="Arial" w:hAnsi="Arial"/>
              </w:rPr>
            </w:pPr>
            <w:r w:rsidRPr="0070584A">
              <w:rPr>
                <w:rFonts w:ascii="Arial" w:hAnsi="Arial"/>
              </w:rPr>
              <w:t>Describe the factors that affect career choices.</w:t>
            </w:r>
          </w:p>
          <w:p w:rsidR="0070584A" w:rsidRPr="0070584A" w:rsidRDefault="0070584A" w:rsidP="0070584A">
            <w:pPr>
              <w:numPr>
                <w:ilvl w:val="0"/>
                <w:numId w:val="25"/>
              </w:numPr>
              <w:rPr>
                <w:rFonts w:ascii="Arial" w:hAnsi="Arial"/>
              </w:rPr>
            </w:pPr>
            <w:r w:rsidRPr="0070584A">
              <w:rPr>
                <w:rFonts w:ascii="Arial" w:hAnsi="Arial"/>
              </w:rPr>
              <w:t>Describe the role of an employee’s manager in career development.</w:t>
            </w:r>
          </w:p>
          <w:p w:rsidR="0070584A" w:rsidRPr="0070584A" w:rsidRDefault="0070584A" w:rsidP="0070584A">
            <w:pPr>
              <w:numPr>
                <w:ilvl w:val="0"/>
                <w:numId w:val="25"/>
              </w:numPr>
              <w:rPr>
                <w:rFonts w:ascii="Arial" w:hAnsi="Arial"/>
              </w:rPr>
            </w:pPr>
            <w:r w:rsidRPr="0070584A">
              <w:rPr>
                <w:rFonts w:ascii="Arial" w:hAnsi="Arial"/>
              </w:rPr>
              <w:t>Identify important issues in making decisions regarding promotions and transfers.</w:t>
            </w:r>
          </w:p>
          <w:p w:rsidR="0070584A" w:rsidRPr="0070584A" w:rsidRDefault="0070584A" w:rsidP="0070584A">
            <w:pPr>
              <w:numPr>
                <w:ilvl w:val="0"/>
                <w:numId w:val="25"/>
              </w:numPr>
              <w:rPr>
                <w:rFonts w:ascii="Arial" w:hAnsi="Arial"/>
              </w:rPr>
            </w:pPr>
            <w:r w:rsidRPr="0070584A">
              <w:rPr>
                <w:rFonts w:ascii="Arial" w:hAnsi="Arial"/>
              </w:rPr>
              <w:t>Describe the three major steps in doing appraisals.</w:t>
            </w:r>
          </w:p>
          <w:p w:rsidR="0070584A" w:rsidRPr="0070584A" w:rsidRDefault="0070584A" w:rsidP="0070584A">
            <w:pPr>
              <w:numPr>
                <w:ilvl w:val="0"/>
                <w:numId w:val="25"/>
              </w:numPr>
              <w:rPr>
                <w:rFonts w:ascii="Arial" w:hAnsi="Arial"/>
              </w:rPr>
            </w:pPr>
            <w:r w:rsidRPr="0070584A">
              <w:rPr>
                <w:rFonts w:ascii="Arial" w:hAnsi="Arial"/>
              </w:rPr>
              <w:t>Explain who does appraisals and four methods commonly used.</w:t>
            </w:r>
          </w:p>
          <w:p w:rsidR="0070584A" w:rsidRPr="0070584A" w:rsidRDefault="0070584A" w:rsidP="0070584A">
            <w:pPr>
              <w:numPr>
                <w:ilvl w:val="0"/>
                <w:numId w:val="25"/>
              </w:numPr>
              <w:rPr>
                <w:rFonts w:ascii="Arial" w:hAnsi="Arial"/>
              </w:rPr>
            </w:pPr>
            <w:r w:rsidRPr="0070584A">
              <w:rPr>
                <w:rFonts w:ascii="Arial" w:hAnsi="Arial"/>
              </w:rPr>
              <w:t>Discuss the major problems inhibiting effective performance appraisals.</w:t>
            </w:r>
          </w:p>
          <w:p w:rsidR="0070584A" w:rsidRPr="0070584A" w:rsidRDefault="0070584A" w:rsidP="0070584A">
            <w:pPr>
              <w:numPr>
                <w:ilvl w:val="0"/>
                <w:numId w:val="25"/>
              </w:numPr>
              <w:rPr>
                <w:rFonts w:ascii="Arial" w:hAnsi="Arial"/>
              </w:rPr>
            </w:pPr>
            <w:r w:rsidRPr="0070584A">
              <w:rPr>
                <w:rFonts w:ascii="Arial" w:hAnsi="Arial"/>
              </w:rPr>
              <w:t>Identify legal and ethical issues.</w:t>
            </w:r>
          </w:p>
          <w:p w:rsidR="0070584A" w:rsidRPr="0070584A" w:rsidRDefault="0070584A" w:rsidP="0070584A">
            <w:pPr>
              <w:numPr>
                <w:ilvl w:val="0"/>
                <w:numId w:val="25"/>
              </w:numPr>
              <w:rPr>
                <w:rFonts w:ascii="Arial" w:hAnsi="Arial"/>
              </w:rPr>
            </w:pPr>
            <w:r w:rsidRPr="0070584A">
              <w:rPr>
                <w:rFonts w:ascii="Arial" w:hAnsi="Arial"/>
              </w:rPr>
              <w:t>Develop a more effective appraisal interview(with the assistance of the Learning Specialist</w:t>
            </w:r>
            <w:bookmarkEnd w:id="2"/>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4.</w:t>
            </w:r>
          </w:p>
        </w:tc>
        <w:tc>
          <w:tcPr>
            <w:tcW w:w="8226" w:type="dxa"/>
          </w:tcPr>
          <w:p w:rsidR="0070584A" w:rsidRPr="0070584A" w:rsidRDefault="0070584A">
            <w:pPr>
              <w:rPr>
                <w:rFonts w:ascii="Arial" w:hAnsi="Arial"/>
              </w:rPr>
            </w:pPr>
            <w:bookmarkStart w:id="3" w:name="Text21"/>
            <w:r w:rsidRPr="0070584A">
              <w:rPr>
                <w:rFonts w:ascii="Arial" w:hAnsi="Arial"/>
                <w:b/>
              </w:rPr>
              <w:t>Develop a effective and efficient compensation program</w:t>
            </w:r>
            <w:r w:rsidRPr="0070584A">
              <w:rPr>
                <w:rFonts w:ascii="Arial" w:hAnsi="Arial"/>
              </w:rPr>
              <w:t xml:space="preserve"> </w:t>
            </w:r>
            <w:bookmarkEnd w:id="3"/>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tcPr>
          <w:p w:rsidR="0070584A" w:rsidRPr="0070584A" w:rsidRDefault="0070584A">
            <w:pPr>
              <w:rPr>
                <w:rFonts w:ascii="Arial" w:hAnsi="Arial"/>
              </w:rPr>
            </w:pPr>
          </w:p>
        </w:tc>
        <w:tc>
          <w:tcPr>
            <w:tcW w:w="8226" w:type="dxa"/>
          </w:tcPr>
          <w:p w:rsidR="0070584A" w:rsidRPr="0070584A" w:rsidRDefault="0070584A">
            <w:pPr>
              <w:rPr>
                <w:rFonts w:ascii="Arial" w:hAnsi="Arial"/>
              </w:rPr>
            </w:pPr>
            <w:r w:rsidRPr="0070584A">
              <w:rPr>
                <w:rFonts w:ascii="Arial" w:hAnsi="Arial"/>
                <w:u w:val="single"/>
              </w:rPr>
              <w:t>Potential Elements of the Performance</w:t>
            </w:r>
            <w:r w:rsidRPr="0070584A">
              <w:rPr>
                <w:rFonts w:ascii="Arial" w:hAnsi="Arial"/>
              </w:rPr>
              <w:t>:</w:t>
            </w:r>
          </w:p>
          <w:p w:rsidR="0070584A" w:rsidRPr="0070584A" w:rsidRDefault="0070584A" w:rsidP="0070584A">
            <w:pPr>
              <w:numPr>
                <w:ilvl w:val="0"/>
                <w:numId w:val="26"/>
              </w:numPr>
              <w:rPr>
                <w:rFonts w:ascii="Arial" w:hAnsi="Arial"/>
              </w:rPr>
            </w:pPr>
            <w:bookmarkStart w:id="4" w:name="Text22"/>
            <w:r w:rsidRPr="0070584A">
              <w:rPr>
                <w:rFonts w:ascii="Arial" w:hAnsi="Arial"/>
              </w:rPr>
              <w:t>Discuss the four basic factors determining pay rates.</w:t>
            </w:r>
          </w:p>
          <w:p w:rsidR="0070584A" w:rsidRPr="0070584A" w:rsidRDefault="0070584A" w:rsidP="0070584A">
            <w:pPr>
              <w:numPr>
                <w:ilvl w:val="0"/>
                <w:numId w:val="26"/>
              </w:numPr>
              <w:rPr>
                <w:rFonts w:ascii="Arial" w:hAnsi="Arial"/>
              </w:rPr>
            </w:pPr>
            <w:r w:rsidRPr="0070584A">
              <w:rPr>
                <w:rFonts w:ascii="Arial" w:hAnsi="Arial"/>
              </w:rPr>
              <w:t>Explain in detail each of the five basic steps in establishing pay rates.</w:t>
            </w:r>
          </w:p>
          <w:p w:rsidR="0070584A" w:rsidRPr="0070584A" w:rsidRDefault="0070584A" w:rsidP="0070584A">
            <w:pPr>
              <w:numPr>
                <w:ilvl w:val="0"/>
                <w:numId w:val="26"/>
              </w:numPr>
              <w:rPr>
                <w:rFonts w:ascii="Arial" w:hAnsi="Arial"/>
              </w:rPr>
            </w:pPr>
            <w:r w:rsidRPr="0070584A">
              <w:rPr>
                <w:rFonts w:ascii="Arial" w:hAnsi="Arial"/>
              </w:rPr>
              <w:t>Discuss skill/competency-based pay.</w:t>
            </w:r>
          </w:p>
          <w:p w:rsidR="0070584A" w:rsidRPr="0070584A" w:rsidRDefault="0070584A" w:rsidP="0070584A">
            <w:pPr>
              <w:numPr>
                <w:ilvl w:val="0"/>
                <w:numId w:val="26"/>
              </w:numPr>
              <w:rPr>
                <w:rFonts w:ascii="Arial" w:hAnsi="Arial"/>
              </w:rPr>
            </w:pPr>
            <w:r w:rsidRPr="0070584A">
              <w:rPr>
                <w:rFonts w:ascii="Arial" w:hAnsi="Arial"/>
              </w:rPr>
              <w:t>Explain how to use short-term and long-term incentives for managers and executives.</w:t>
            </w:r>
          </w:p>
          <w:p w:rsidR="0070584A" w:rsidRPr="0070584A" w:rsidRDefault="0070584A" w:rsidP="0070584A">
            <w:pPr>
              <w:numPr>
                <w:ilvl w:val="0"/>
                <w:numId w:val="26"/>
              </w:numPr>
              <w:rPr>
                <w:rFonts w:ascii="Arial" w:hAnsi="Arial"/>
              </w:rPr>
            </w:pPr>
            <w:r w:rsidRPr="0070584A">
              <w:rPr>
                <w:rFonts w:ascii="Arial" w:hAnsi="Arial"/>
              </w:rPr>
              <w:t>List the pros and cons of salary plans and commission plans for salespeople.</w:t>
            </w:r>
          </w:p>
          <w:p w:rsidR="0070584A" w:rsidRPr="0070584A" w:rsidRDefault="0070584A" w:rsidP="0070584A">
            <w:pPr>
              <w:numPr>
                <w:ilvl w:val="0"/>
                <w:numId w:val="26"/>
              </w:numPr>
              <w:rPr>
                <w:rFonts w:ascii="Arial" w:hAnsi="Arial"/>
              </w:rPr>
            </w:pPr>
            <w:r w:rsidRPr="0070584A">
              <w:rPr>
                <w:rFonts w:ascii="Arial" w:hAnsi="Arial"/>
              </w:rPr>
              <w:t>Describe three types of organization-wide incentive plans.</w:t>
            </w:r>
          </w:p>
          <w:p w:rsidR="0070584A" w:rsidRPr="0070584A" w:rsidRDefault="0070584A" w:rsidP="0070584A">
            <w:pPr>
              <w:numPr>
                <w:ilvl w:val="0"/>
                <w:numId w:val="26"/>
              </w:numPr>
              <w:rPr>
                <w:rFonts w:ascii="Arial" w:hAnsi="Arial"/>
              </w:rPr>
            </w:pPr>
            <w:r w:rsidRPr="0070584A">
              <w:rPr>
                <w:rFonts w:ascii="Arial" w:hAnsi="Arial"/>
              </w:rPr>
              <w:t>Explain the emerging emphasis on employee recognition.</w:t>
            </w:r>
          </w:p>
          <w:p w:rsidR="0070584A" w:rsidRPr="0070584A" w:rsidRDefault="0070584A" w:rsidP="0070584A">
            <w:pPr>
              <w:numPr>
                <w:ilvl w:val="0"/>
                <w:numId w:val="26"/>
              </w:numPr>
              <w:rPr>
                <w:rFonts w:ascii="Arial" w:hAnsi="Arial"/>
              </w:rPr>
            </w:pPr>
            <w:r w:rsidRPr="0070584A">
              <w:rPr>
                <w:rFonts w:ascii="Arial" w:hAnsi="Arial"/>
              </w:rPr>
              <w:t>Describe four legally required benefits.</w:t>
            </w:r>
          </w:p>
          <w:p w:rsidR="0070584A" w:rsidRPr="0070584A" w:rsidRDefault="0070584A" w:rsidP="0070584A">
            <w:pPr>
              <w:numPr>
                <w:ilvl w:val="0"/>
                <w:numId w:val="26"/>
              </w:numPr>
              <w:rPr>
                <w:rFonts w:ascii="Arial" w:hAnsi="Arial"/>
              </w:rPr>
            </w:pPr>
            <w:r w:rsidRPr="0070584A">
              <w:rPr>
                <w:rFonts w:ascii="Arial" w:hAnsi="Arial"/>
              </w:rPr>
              <w:t>List and describe each of the basic benefits that most employers might be expected to offer.</w:t>
            </w:r>
          </w:p>
          <w:p w:rsidR="0070584A" w:rsidRPr="0070584A" w:rsidRDefault="0070584A" w:rsidP="0070584A">
            <w:pPr>
              <w:numPr>
                <w:ilvl w:val="0"/>
                <w:numId w:val="26"/>
              </w:numPr>
              <w:rPr>
                <w:rFonts w:ascii="Arial" w:hAnsi="Arial"/>
              </w:rPr>
            </w:pPr>
            <w:r w:rsidRPr="0070584A">
              <w:rPr>
                <w:rFonts w:ascii="Arial" w:hAnsi="Arial"/>
              </w:rPr>
              <w:t>Discuss four types of employee services offered by many organizations.</w:t>
            </w:r>
          </w:p>
          <w:p w:rsidR="0070584A" w:rsidRPr="0070584A" w:rsidRDefault="0070584A" w:rsidP="0070584A">
            <w:pPr>
              <w:numPr>
                <w:ilvl w:val="0"/>
                <w:numId w:val="26"/>
              </w:numPr>
              <w:rPr>
                <w:rFonts w:ascii="Arial" w:hAnsi="Arial"/>
              </w:rPr>
            </w:pPr>
            <w:r w:rsidRPr="0070584A">
              <w:rPr>
                <w:rFonts w:ascii="Arial" w:hAnsi="Arial"/>
              </w:rPr>
              <w:t>Describe the advantages and disadvantages of flexible benefit programs.</w:t>
            </w:r>
          </w:p>
          <w:p w:rsidR="0070584A" w:rsidRPr="0070584A" w:rsidRDefault="0070584A" w:rsidP="0070584A">
            <w:pPr>
              <w:numPr>
                <w:ilvl w:val="0"/>
                <w:numId w:val="26"/>
              </w:numPr>
              <w:rPr>
                <w:rFonts w:ascii="Arial" w:hAnsi="Arial"/>
              </w:rPr>
            </w:pPr>
            <w:r w:rsidRPr="0070584A">
              <w:rPr>
                <w:rFonts w:ascii="Arial" w:hAnsi="Arial"/>
              </w:rPr>
              <w:t>Explain some of the issues related to benefits, including increased costs and how employers can reduce these costs.</w:t>
            </w:r>
          </w:p>
          <w:p w:rsidR="0070584A" w:rsidRPr="0070584A" w:rsidRDefault="0070584A" w:rsidP="0070584A">
            <w:pPr>
              <w:numPr>
                <w:ilvl w:val="0"/>
                <w:numId w:val="26"/>
              </w:numPr>
              <w:rPr>
                <w:rFonts w:ascii="Arial" w:hAnsi="Arial"/>
              </w:rPr>
            </w:pPr>
            <w:r w:rsidRPr="0070584A">
              <w:rPr>
                <w:rFonts w:ascii="Arial" w:hAnsi="Arial"/>
              </w:rPr>
              <w:lastRenderedPageBreak/>
              <w:t>Describe recent trends in benefits.</w:t>
            </w:r>
            <w:bookmarkEnd w:id="4"/>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tcPr>
          <w:p w:rsidR="0070584A" w:rsidRPr="0070584A" w:rsidRDefault="0070584A">
            <w:pPr>
              <w:rPr>
                <w:rFonts w:ascii="Arial" w:hAnsi="Arial"/>
              </w:rPr>
            </w:pPr>
          </w:p>
          <w:p w:rsidR="0070584A" w:rsidRPr="0070584A" w:rsidRDefault="0070584A">
            <w:pPr>
              <w:rPr>
                <w:rFonts w:ascii="Arial" w:hAnsi="Arial"/>
              </w:rPr>
            </w:pPr>
          </w:p>
          <w:p w:rsidR="0070584A" w:rsidRPr="0070584A" w:rsidRDefault="0070584A">
            <w:pPr>
              <w:rPr>
                <w:rFonts w:ascii="Arial" w:hAnsi="Arial"/>
              </w:rPr>
            </w:pPr>
            <w:r w:rsidRPr="0070584A">
              <w:rPr>
                <w:rFonts w:ascii="Arial" w:hAnsi="Arial"/>
              </w:rPr>
              <w:t>5.</w:t>
            </w:r>
          </w:p>
        </w:tc>
        <w:tc>
          <w:tcPr>
            <w:tcW w:w="8226" w:type="dxa"/>
          </w:tcPr>
          <w:p w:rsidR="0070584A" w:rsidRPr="0070584A" w:rsidRDefault="0070584A">
            <w:pPr>
              <w:rPr>
                <w:rFonts w:ascii="Arial" w:hAnsi="Arial"/>
                <w:b/>
              </w:rPr>
            </w:pPr>
            <w:bookmarkStart w:id="5" w:name="Text23"/>
          </w:p>
          <w:p w:rsidR="0070584A" w:rsidRPr="0070584A" w:rsidRDefault="0070584A">
            <w:pPr>
              <w:rPr>
                <w:rFonts w:ascii="Arial" w:hAnsi="Arial"/>
                <w:b/>
              </w:rPr>
            </w:pPr>
          </w:p>
          <w:p w:rsidR="0070584A" w:rsidRPr="0070584A" w:rsidRDefault="0070584A">
            <w:pPr>
              <w:rPr>
                <w:rFonts w:ascii="Arial" w:hAnsi="Arial"/>
                <w:b/>
              </w:rPr>
            </w:pPr>
            <w:r w:rsidRPr="0070584A">
              <w:rPr>
                <w:rFonts w:ascii="Arial" w:hAnsi="Arial"/>
                <w:b/>
              </w:rPr>
              <w:t>Build effective Employer/Employee Relationships</w:t>
            </w:r>
            <w:bookmarkEnd w:id="5"/>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tcPr>
          <w:p w:rsidR="0070584A" w:rsidRPr="0070584A" w:rsidRDefault="0070584A">
            <w:pPr>
              <w:rPr>
                <w:rFonts w:ascii="Arial" w:hAnsi="Arial"/>
              </w:rPr>
            </w:pPr>
          </w:p>
        </w:tc>
        <w:tc>
          <w:tcPr>
            <w:tcW w:w="8226" w:type="dxa"/>
          </w:tcPr>
          <w:p w:rsidR="0070584A" w:rsidRPr="0070584A" w:rsidRDefault="0070584A">
            <w:pPr>
              <w:rPr>
                <w:rFonts w:ascii="Arial" w:hAnsi="Arial"/>
              </w:rPr>
            </w:pPr>
            <w:r w:rsidRPr="0070584A">
              <w:rPr>
                <w:rFonts w:ascii="Arial" w:hAnsi="Arial"/>
                <w:u w:val="single"/>
              </w:rPr>
              <w:t>Potential Elements of the Performance</w:t>
            </w:r>
            <w:r w:rsidRPr="0070584A">
              <w:rPr>
                <w:rFonts w:ascii="Arial" w:hAnsi="Arial"/>
              </w:rPr>
              <w:t>:</w:t>
            </w:r>
          </w:p>
          <w:p w:rsidR="0070584A" w:rsidRPr="0070584A" w:rsidRDefault="0070584A" w:rsidP="0070584A">
            <w:pPr>
              <w:numPr>
                <w:ilvl w:val="0"/>
                <w:numId w:val="26"/>
              </w:numPr>
              <w:rPr>
                <w:rFonts w:ascii="Arial" w:hAnsi="Arial"/>
              </w:rPr>
            </w:pPr>
            <w:bookmarkStart w:id="6" w:name="Text24"/>
            <w:r w:rsidRPr="0070584A">
              <w:rPr>
                <w:rFonts w:ascii="Arial" w:hAnsi="Arial"/>
              </w:rPr>
              <w:t>Discuss occupational health and safety legislation</w:t>
            </w:r>
          </w:p>
          <w:p w:rsidR="0070584A" w:rsidRPr="0070584A" w:rsidRDefault="0070584A" w:rsidP="0070584A">
            <w:pPr>
              <w:numPr>
                <w:ilvl w:val="0"/>
                <w:numId w:val="26"/>
              </w:numPr>
              <w:rPr>
                <w:rFonts w:ascii="Arial" w:hAnsi="Arial"/>
              </w:rPr>
            </w:pPr>
            <w:r w:rsidRPr="0070584A">
              <w:rPr>
                <w:rFonts w:ascii="Arial" w:hAnsi="Arial"/>
              </w:rPr>
              <w:t>Explain WHMIS</w:t>
            </w:r>
          </w:p>
          <w:p w:rsidR="0070584A" w:rsidRPr="0070584A" w:rsidRDefault="0070584A" w:rsidP="0070584A">
            <w:pPr>
              <w:numPr>
                <w:ilvl w:val="0"/>
                <w:numId w:val="26"/>
              </w:numPr>
              <w:rPr>
                <w:rFonts w:ascii="Arial" w:hAnsi="Arial"/>
              </w:rPr>
            </w:pPr>
            <w:r w:rsidRPr="0070584A">
              <w:rPr>
                <w:rFonts w:ascii="Arial" w:hAnsi="Arial"/>
              </w:rPr>
              <w:t>Describe the supervisor’s role in safety</w:t>
            </w:r>
          </w:p>
          <w:p w:rsidR="0070584A" w:rsidRPr="0070584A" w:rsidRDefault="0070584A" w:rsidP="0070584A">
            <w:pPr>
              <w:numPr>
                <w:ilvl w:val="0"/>
                <w:numId w:val="26"/>
              </w:numPr>
              <w:rPr>
                <w:rFonts w:ascii="Arial" w:hAnsi="Arial"/>
              </w:rPr>
            </w:pPr>
            <w:r w:rsidRPr="0070584A">
              <w:rPr>
                <w:rFonts w:ascii="Arial" w:hAnsi="Arial"/>
              </w:rPr>
              <w:t>Explain the  three basic causes of accidents</w:t>
            </w:r>
          </w:p>
          <w:p w:rsidR="0070584A" w:rsidRPr="0070584A" w:rsidRDefault="0070584A" w:rsidP="0070584A">
            <w:pPr>
              <w:numPr>
                <w:ilvl w:val="0"/>
                <w:numId w:val="26"/>
              </w:numPr>
              <w:rPr>
                <w:rFonts w:ascii="Arial" w:hAnsi="Arial"/>
              </w:rPr>
            </w:pPr>
            <w:r w:rsidRPr="0070584A">
              <w:rPr>
                <w:rFonts w:ascii="Arial" w:hAnsi="Arial"/>
              </w:rPr>
              <w:t>Describe how accidents at work can be prevented.</w:t>
            </w:r>
          </w:p>
          <w:p w:rsidR="0070584A" w:rsidRPr="0070584A" w:rsidRDefault="0070584A" w:rsidP="0070584A">
            <w:pPr>
              <w:numPr>
                <w:ilvl w:val="0"/>
                <w:numId w:val="26"/>
              </w:numPr>
              <w:rPr>
                <w:rFonts w:ascii="Arial" w:hAnsi="Arial"/>
              </w:rPr>
            </w:pPr>
            <w:r w:rsidRPr="0070584A">
              <w:rPr>
                <w:rFonts w:ascii="Arial" w:hAnsi="Arial"/>
              </w:rPr>
              <w:t>Explain why employee wellness programs are becoming increasingly popular.</w:t>
            </w:r>
          </w:p>
          <w:p w:rsidR="0070584A" w:rsidRPr="0070584A" w:rsidRDefault="0070584A" w:rsidP="0070584A">
            <w:pPr>
              <w:numPr>
                <w:ilvl w:val="0"/>
                <w:numId w:val="26"/>
              </w:numPr>
              <w:rPr>
                <w:rFonts w:ascii="Arial" w:hAnsi="Arial"/>
              </w:rPr>
            </w:pPr>
            <w:r w:rsidRPr="0070584A">
              <w:rPr>
                <w:rFonts w:ascii="Arial" w:hAnsi="Arial"/>
              </w:rPr>
              <w:t>Discuss major employee health issues at work and explain how they should be handled.</w:t>
            </w:r>
          </w:p>
          <w:p w:rsidR="0070584A" w:rsidRPr="0070584A" w:rsidRDefault="0070584A" w:rsidP="0070584A">
            <w:pPr>
              <w:numPr>
                <w:ilvl w:val="0"/>
                <w:numId w:val="26"/>
              </w:numPr>
              <w:rPr>
                <w:rFonts w:ascii="Arial" w:hAnsi="Arial"/>
              </w:rPr>
            </w:pPr>
            <w:r w:rsidRPr="0070584A">
              <w:rPr>
                <w:rFonts w:ascii="Arial" w:hAnsi="Arial"/>
              </w:rPr>
              <w:t>Discuss the importance and foundations of effective employee relations.</w:t>
            </w:r>
          </w:p>
          <w:p w:rsidR="0070584A" w:rsidRPr="0070584A" w:rsidRDefault="0070584A" w:rsidP="0070584A">
            <w:pPr>
              <w:numPr>
                <w:ilvl w:val="0"/>
                <w:numId w:val="26"/>
              </w:numPr>
              <w:rPr>
                <w:rFonts w:ascii="Arial" w:hAnsi="Arial"/>
              </w:rPr>
            </w:pPr>
            <w:r w:rsidRPr="0070584A">
              <w:rPr>
                <w:rFonts w:ascii="Arial" w:hAnsi="Arial"/>
              </w:rPr>
              <w:t>Explain in detail techniques for building multidirectional communications systems in organizations.</w:t>
            </w:r>
          </w:p>
          <w:p w:rsidR="0070584A" w:rsidRPr="0070584A" w:rsidRDefault="0070584A" w:rsidP="0070584A">
            <w:pPr>
              <w:numPr>
                <w:ilvl w:val="0"/>
                <w:numId w:val="26"/>
              </w:numPr>
              <w:rPr>
                <w:rFonts w:ascii="Arial" w:hAnsi="Arial"/>
              </w:rPr>
            </w:pPr>
            <w:r w:rsidRPr="0070584A">
              <w:rPr>
                <w:rFonts w:ascii="Arial" w:hAnsi="Arial"/>
              </w:rPr>
              <w:t>Explain management's rights and the various rights of employees.</w:t>
            </w:r>
          </w:p>
          <w:p w:rsidR="0070584A" w:rsidRPr="0070584A" w:rsidRDefault="0070584A" w:rsidP="0070584A">
            <w:pPr>
              <w:numPr>
                <w:ilvl w:val="0"/>
                <w:numId w:val="26"/>
              </w:numPr>
              <w:rPr>
                <w:rFonts w:ascii="Arial" w:hAnsi="Arial"/>
              </w:rPr>
            </w:pPr>
            <w:r w:rsidRPr="0070584A">
              <w:rPr>
                <w:rFonts w:ascii="Arial" w:hAnsi="Arial"/>
              </w:rPr>
              <w:t>Discuss appropriate techniques for employee discipline</w:t>
            </w:r>
          </w:p>
          <w:p w:rsidR="0070584A" w:rsidRPr="0070584A" w:rsidRDefault="0070584A" w:rsidP="0070584A">
            <w:pPr>
              <w:numPr>
                <w:ilvl w:val="0"/>
                <w:numId w:val="26"/>
              </w:numPr>
              <w:rPr>
                <w:rFonts w:ascii="Arial" w:hAnsi="Arial"/>
              </w:rPr>
            </w:pPr>
            <w:r w:rsidRPr="0070584A">
              <w:rPr>
                <w:rFonts w:ascii="Arial" w:hAnsi="Arial"/>
              </w:rPr>
              <w:t>Define wrongful and constructive discipline and explain their importance.</w:t>
            </w:r>
          </w:p>
          <w:p w:rsidR="0070584A" w:rsidRPr="0070584A" w:rsidRDefault="0070584A" w:rsidP="0070584A">
            <w:pPr>
              <w:numPr>
                <w:ilvl w:val="0"/>
                <w:numId w:val="26"/>
              </w:numPr>
              <w:rPr>
                <w:rFonts w:ascii="Arial" w:hAnsi="Arial"/>
              </w:rPr>
            </w:pPr>
            <w:r w:rsidRPr="0070584A">
              <w:rPr>
                <w:rFonts w:ascii="Arial" w:hAnsi="Arial"/>
              </w:rPr>
              <w:t>Explain how employee dismissals should be handled.</w:t>
            </w:r>
          </w:p>
          <w:p w:rsidR="0070584A" w:rsidRPr="0070584A" w:rsidRDefault="0070584A" w:rsidP="0070584A">
            <w:pPr>
              <w:numPr>
                <w:ilvl w:val="0"/>
                <w:numId w:val="26"/>
              </w:numPr>
              <w:rPr>
                <w:rFonts w:ascii="Arial" w:hAnsi="Arial"/>
              </w:rPr>
            </w:pPr>
            <w:r w:rsidRPr="0070584A">
              <w:rPr>
                <w:rFonts w:ascii="Arial" w:hAnsi="Arial"/>
              </w:rPr>
              <w:t>List important HR considerations in adjusting to downsizings and mergers.</w:t>
            </w:r>
          </w:p>
          <w:p w:rsidR="0070584A" w:rsidRPr="0070584A" w:rsidRDefault="0070584A" w:rsidP="0070584A">
            <w:pPr>
              <w:numPr>
                <w:ilvl w:val="0"/>
                <w:numId w:val="26"/>
              </w:numPr>
              <w:rPr>
                <w:rFonts w:ascii="Arial" w:hAnsi="Arial"/>
              </w:rPr>
            </w:pPr>
            <w:r w:rsidRPr="0070584A">
              <w:rPr>
                <w:rFonts w:ascii="Arial" w:hAnsi="Arial"/>
              </w:rPr>
              <w:t>Describe strategies firms can use to assist their employees in adjusting to retirement.</w:t>
            </w:r>
          </w:p>
          <w:p w:rsidR="0070584A" w:rsidRPr="0070584A" w:rsidRDefault="0070584A" w:rsidP="0070584A">
            <w:pPr>
              <w:numPr>
                <w:ilvl w:val="0"/>
                <w:numId w:val="26"/>
              </w:numPr>
              <w:rPr>
                <w:rFonts w:ascii="Arial" w:hAnsi="Arial"/>
              </w:rPr>
            </w:pPr>
            <w:r w:rsidRPr="0070584A">
              <w:rPr>
                <w:rFonts w:ascii="Arial" w:hAnsi="Arial"/>
              </w:rPr>
              <w:t>Discuss the purpose of unionization.</w:t>
            </w:r>
          </w:p>
          <w:p w:rsidR="0070584A" w:rsidRPr="0070584A" w:rsidRDefault="0070584A" w:rsidP="0070584A">
            <w:pPr>
              <w:numPr>
                <w:ilvl w:val="0"/>
                <w:numId w:val="26"/>
              </w:numPr>
              <w:rPr>
                <w:rFonts w:ascii="Arial" w:hAnsi="Arial"/>
              </w:rPr>
            </w:pPr>
            <w:r w:rsidRPr="0070584A">
              <w:rPr>
                <w:rFonts w:ascii="Arial" w:hAnsi="Arial"/>
              </w:rPr>
              <w:t xml:space="preserve">Describe the </w:t>
            </w:r>
            <w:proofErr w:type="spellStart"/>
            <w:r w:rsidRPr="0070584A">
              <w:rPr>
                <w:rFonts w:ascii="Arial" w:hAnsi="Arial"/>
              </w:rPr>
              <w:t>labour</w:t>
            </w:r>
            <w:proofErr w:type="spellEnd"/>
            <w:r w:rsidRPr="0070584A">
              <w:rPr>
                <w:rFonts w:ascii="Arial" w:hAnsi="Arial"/>
              </w:rPr>
              <w:t xml:space="preserve"> relations strategies managers can adopt.</w:t>
            </w:r>
          </w:p>
          <w:p w:rsidR="0070584A" w:rsidRPr="0070584A" w:rsidRDefault="0070584A" w:rsidP="0070584A">
            <w:pPr>
              <w:numPr>
                <w:ilvl w:val="0"/>
                <w:numId w:val="26"/>
              </w:numPr>
              <w:rPr>
                <w:rFonts w:ascii="Arial" w:hAnsi="Arial"/>
              </w:rPr>
            </w:pPr>
            <w:r w:rsidRPr="0070584A">
              <w:rPr>
                <w:rFonts w:ascii="Arial" w:hAnsi="Arial"/>
              </w:rPr>
              <w:t xml:space="preserve">Summarize the common characteristics among Canadian </w:t>
            </w:r>
            <w:proofErr w:type="spellStart"/>
            <w:r w:rsidRPr="0070584A">
              <w:rPr>
                <w:rFonts w:ascii="Arial" w:hAnsi="Arial"/>
              </w:rPr>
              <w:t>labour</w:t>
            </w:r>
            <w:proofErr w:type="spellEnd"/>
            <w:r w:rsidRPr="0070584A">
              <w:rPr>
                <w:rFonts w:ascii="Arial" w:hAnsi="Arial"/>
              </w:rPr>
              <w:t xml:space="preserve"> relations legislation, and describe unfair labor practices by unions and management.</w:t>
            </w:r>
          </w:p>
          <w:p w:rsidR="0070584A" w:rsidRPr="0070584A" w:rsidRDefault="0070584A" w:rsidP="0070584A">
            <w:pPr>
              <w:numPr>
                <w:ilvl w:val="0"/>
                <w:numId w:val="26"/>
              </w:numPr>
              <w:rPr>
                <w:rFonts w:ascii="Arial" w:hAnsi="Arial"/>
              </w:rPr>
            </w:pPr>
            <w:r w:rsidRPr="0070584A">
              <w:rPr>
                <w:rFonts w:ascii="Arial" w:hAnsi="Arial"/>
              </w:rPr>
              <w:t>Describe the union organizing and recognition process.</w:t>
            </w:r>
          </w:p>
          <w:p w:rsidR="0070584A" w:rsidRPr="0070584A" w:rsidRDefault="0070584A" w:rsidP="0070584A">
            <w:pPr>
              <w:numPr>
                <w:ilvl w:val="0"/>
                <w:numId w:val="26"/>
              </w:numPr>
              <w:rPr>
                <w:rFonts w:ascii="Arial" w:hAnsi="Arial"/>
              </w:rPr>
            </w:pPr>
            <w:r w:rsidRPr="0070584A">
              <w:rPr>
                <w:rFonts w:ascii="Arial" w:hAnsi="Arial"/>
              </w:rPr>
              <w:t>Describe how management and union prepare for negotiations and discuss typical steps involved.</w:t>
            </w:r>
          </w:p>
          <w:p w:rsidR="0070584A" w:rsidRPr="0070584A" w:rsidRDefault="0070584A" w:rsidP="0070584A">
            <w:pPr>
              <w:numPr>
                <w:ilvl w:val="0"/>
                <w:numId w:val="26"/>
              </w:numPr>
              <w:rPr>
                <w:rFonts w:ascii="Arial" w:hAnsi="Arial"/>
              </w:rPr>
            </w:pPr>
            <w:r w:rsidRPr="0070584A">
              <w:rPr>
                <w:rFonts w:ascii="Arial" w:hAnsi="Arial"/>
              </w:rPr>
              <w:t>Differentiate between distributive, integrative, and mutual gains negotiation.</w:t>
            </w:r>
          </w:p>
          <w:p w:rsidR="0070584A" w:rsidRPr="0070584A" w:rsidRDefault="0070584A" w:rsidP="0070584A">
            <w:pPr>
              <w:numPr>
                <w:ilvl w:val="0"/>
                <w:numId w:val="26"/>
              </w:numPr>
              <w:rPr>
                <w:rFonts w:ascii="Arial" w:hAnsi="Arial"/>
              </w:rPr>
            </w:pPr>
            <w:r w:rsidRPr="0070584A">
              <w:rPr>
                <w:rFonts w:ascii="Arial" w:hAnsi="Arial"/>
              </w:rPr>
              <w:t>Describe conciliation, mediation, strikes, lookouts and arbitration as possible responses to a bargaining impasse.</w:t>
            </w:r>
          </w:p>
          <w:p w:rsidR="0070584A" w:rsidRPr="0070584A" w:rsidRDefault="0070584A" w:rsidP="0070584A">
            <w:pPr>
              <w:numPr>
                <w:ilvl w:val="0"/>
                <w:numId w:val="26"/>
              </w:numPr>
              <w:rPr>
                <w:rFonts w:ascii="Arial" w:hAnsi="Arial"/>
              </w:rPr>
            </w:pPr>
            <w:r w:rsidRPr="0070584A">
              <w:rPr>
                <w:rFonts w:ascii="Arial" w:hAnsi="Arial"/>
              </w:rPr>
              <w:t>Briefly describe typical collective agreement provisions, explain how grievances should be handled, and describe strategies that can be used to build effective labor-management relations.</w:t>
            </w:r>
          </w:p>
          <w:p w:rsidR="0070584A" w:rsidRPr="0070584A" w:rsidRDefault="0070584A" w:rsidP="0070584A">
            <w:pPr>
              <w:numPr>
                <w:ilvl w:val="0"/>
                <w:numId w:val="26"/>
              </w:numPr>
              <w:rPr>
                <w:rFonts w:ascii="Arial" w:hAnsi="Arial"/>
              </w:rPr>
            </w:pPr>
            <w:r w:rsidRPr="0070584A">
              <w:rPr>
                <w:rFonts w:ascii="Arial" w:hAnsi="Arial"/>
              </w:rPr>
              <w:t>Discuss the impact of unionization on HRM.</w:t>
            </w:r>
            <w:bookmarkEnd w:id="6"/>
          </w:p>
          <w:p w:rsidR="0070584A" w:rsidRPr="0070584A" w:rsidRDefault="0070584A">
            <w:pPr>
              <w:rPr>
                <w:rFonts w:ascii="Arial" w:hAnsi="Arial"/>
              </w:rPr>
            </w:pPr>
          </w:p>
        </w:tc>
      </w:tr>
      <w:tr w:rsidR="0070584A" w:rsidRPr="0070584A" w:rsidTr="0070584A">
        <w:trPr>
          <w:cantSplit/>
        </w:trPr>
        <w:tc>
          <w:tcPr>
            <w:tcW w:w="675" w:type="dxa"/>
            <w:hideMark/>
          </w:tcPr>
          <w:p w:rsidR="0070584A" w:rsidRPr="0070584A" w:rsidRDefault="0070584A">
            <w:pPr>
              <w:rPr>
                <w:rFonts w:ascii="Arial" w:hAnsi="Arial"/>
                <w:b/>
              </w:rPr>
            </w:pPr>
            <w:r w:rsidRPr="0070584A">
              <w:rPr>
                <w:rFonts w:ascii="Arial" w:hAnsi="Arial"/>
                <w:b/>
              </w:rPr>
              <w:lastRenderedPageBreak/>
              <w:t>III.</w:t>
            </w:r>
          </w:p>
        </w:tc>
        <w:tc>
          <w:tcPr>
            <w:tcW w:w="8793" w:type="dxa"/>
            <w:gridSpan w:val="2"/>
          </w:tcPr>
          <w:p w:rsidR="0070584A" w:rsidRPr="0070584A" w:rsidRDefault="0070584A">
            <w:pPr>
              <w:rPr>
                <w:rFonts w:ascii="Arial" w:hAnsi="Arial"/>
                <w:b/>
              </w:rPr>
            </w:pPr>
            <w:r w:rsidRPr="0070584A">
              <w:rPr>
                <w:rFonts w:ascii="Arial" w:hAnsi="Arial"/>
                <w:b/>
              </w:rPr>
              <w:t>TOPICS:</w:t>
            </w:r>
          </w:p>
          <w:p w:rsidR="0070584A" w:rsidRPr="0070584A" w:rsidRDefault="0070584A">
            <w:pPr>
              <w:rPr>
                <w:rFonts w:ascii="Arial" w:hAnsi="Arial"/>
              </w:rPr>
            </w:pP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1.</w:t>
            </w:r>
          </w:p>
        </w:tc>
        <w:tc>
          <w:tcPr>
            <w:tcW w:w="8226" w:type="dxa"/>
            <w:hideMark/>
          </w:tcPr>
          <w:p w:rsidR="0070584A" w:rsidRPr="0070584A" w:rsidRDefault="0070584A">
            <w:pPr>
              <w:rPr>
                <w:rFonts w:ascii="Arial" w:hAnsi="Arial"/>
              </w:rPr>
            </w:pPr>
            <w:r w:rsidRPr="0070584A">
              <w:rPr>
                <w:rFonts w:ascii="Arial" w:hAnsi="Arial"/>
              </w:rPr>
              <w:t>The Strategic Role of human Resources Management: Ch. 1</w:t>
            </w: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2.</w:t>
            </w:r>
          </w:p>
        </w:tc>
        <w:tc>
          <w:tcPr>
            <w:tcW w:w="8226" w:type="dxa"/>
            <w:hideMark/>
          </w:tcPr>
          <w:p w:rsidR="0070584A" w:rsidRPr="0070584A" w:rsidRDefault="0070584A">
            <w:pPr>
              <w:rPr>
                <w:rFonts w:ascii="Arial" w:hAnsi="Arial"/>
              </w:rPr>
            </w:pPr>
            <w:r w:rsidRPr="0070584A">
              <w:rPr>
                <w:rFonts w:ascii="Arial" w:hAnsi="Arial"/>
              </w:rPr>
              <w:t>The  Legal Environment  Ch. 2</w:t>
            </w: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3.</w:t>
            </w:r>
          </w:p>
        </w:tc>
        <w:tc>
          <w:tcPr>
            <w:tcW w:w="8226" w:type="dxa"/>
            <w:hideMark/>
          </w:tcPr>
          <w:p w:rsidR="0070584A" w:rsidRPr="0070584A" w:rsidRDefault="0070584A">
            <w:pPr>
              <w:rPr>
                <w:rFonts w:ascii="Arial" w:hAnsi="Arial"/>
              </w:rPr>
            </w:pPr>
            <w:r w:rsidRPr="0070584A">
              <w:rPr>
                <w:rFonts w:ascii="Arial" w:hAnsi="Arial"/>
              </w:rPr>
              <w:t xml:space="preserve">Designing and Analyzing Jobs </w:t>
            </w:r>
            <w:smartTag w:uri="urn:schemas-microsoft-com:office:smarttags" w:element="place">
              <w:smartTag w:uri="urn:schemas-microsoft-com:office:smarttags" w:element="country-region">
                <w:r w:rsidRPr="0070584A">
                  <w:rPr>
                    <w:rFonts w:ascii="Arial" w:hAnsi="Arial"/>
                  </w:rPr>
                  <w:t>Ch.</w:t>
                </w:r>
              </w:smartTag>
            </w:smartTag>
            <w:r w:rsidRPr="0070584A">
              <w:rPr>
                <w:rFonts w:ascii="Arial" w:hAnsi="Arial"/>
              </w:rPr>
              <w:t xml:space="preserve"> 3</w:t>
            </w: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4.</w:t>
            </w:r>
          </w:p>
        </w:tc>
        <w:tc>
          <w:tcPr>
            <w:tcW w:w="8226" w:type="dxa"/>
            <w:hideMark/>
          </w:tcPr>
          <w:p w:rsidR="0070584A" w:rsidRPr="0070584A" w:rsidRDefault="0070584A">
            <w:pPr>
              <w:rPr>
                <w:rFonts w:ascii="Arial" w:hAnsi="Arial"/>
              </w:rPr>
            </w:pPr>
            <w:r w:rsidRPr="0070584A">
              <w:rPr>
                <w:rFonts w:ascii="Arial" w:hAnsi="Arial"/>
              </w:rPr>
              <w:t>Human Resources Planning and Recruitment Ch. 4</w:t>
            </w: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5.</w:t>
            </w:r>
          </w:p>
        </w:tc>
        <w:tc>
          <w:tcPr>
            <w:tcW w:w="8226" w:type="dxa"/>
            <w:hideMark/>
          </w:tcPr>
          <w:p w:rsidR="0070584A" w:rsidRPr="0070584A" w:rsidRDefault="0070584A">
            <w:pPr>
              <w:rPr>
                <w:rFonts w:ascii="Arial" w:hAnsi="Arial"/>
              </w:rPr>
            </w:pPr>
            <w:r w:rsidRPr="0070584A">
              <w:rPr>
                <w:rFonts w:ascii="Arial" w:hAnsi="Arial"/>
              </w:rPr>
              <w:t>Selection Ch. 5</w:t>
            </w: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6.</w:t>
            </w:r>
          </w:p>
        </w:tc>
        <w:tc>
          <w:tcPr>
            <w:tcW w:w="8226" w:type="dxa"/>
            <w:hideMark/>
          </w:tcPr>
          <w:p w:rsidR="0070584A" w:rsidRPr="0070584A" w:rsidRDefault="0070584A">
            <w:pPr>
              <w:rPr>
                <w:rFonts w:ascii="Arial" w:hAnsi="Arial"/>
              </w:rPr>
            </w:pPr>
            <w:r w:rsidRPr="0070584A">
              <w:rPr>
                <w:rFonts w:ascii="Arial" w:hAnsi="Arial"/>
              </w:rPr>
              <w:t>Performance Appraisal Ch. 7</w:t>
            </w: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7.</w:t>
            </w:r>
          </w:p>
        </w:tc>
        <w:tc>
          <w:tcPr>
            <w:tcW w:w="8226" w:type="dxa"/>
            <w:hideMark/>
          </w:tcPr>
          <w:p w:rsidR="0070584A" w:rsidRPr="0070584A" w:rsidRDefault="0070584A">
            <w:pPr>
              <w:rPr>
                <w:rFonts w:ascii="Arial" w:hAnsi="Arial"/>
              </w:rPr>
            </w:pPr>
            <w:r w:rsidRPr="0070584A">
              <w:rPr>
                <w:rFonts w:ascii="Arial" w:hAnsi="Arial"/>
              </w:rPr>
              <w:t>Occupational Health and Safety  Ch. 10</w:t>
            </w: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8.</w:t>
            </w:r>
          </w:p>
        </w:tc>
        <w:tc>
          <w:tcPr>
            <w:tcW w:w="8226" w:type="dxa"/>
            <w:hideMark/>
          </w:tcPr>
          <w:p w:rsidR="0070584A" w:rsidRPr="0070584A" w:rsidRDefault="0070584A">
            <w:pPr>
              <w:rPr>
                <w:rFonts w:ascii="Arial" w:hAnsi="Arial"/>
              </w:rPr>
            </w:pPr>
            <w:r w:rsidRPr="0070584A">
              <w:rPr>
                <w:rFonts w:ascii="Arial" w:hAnsi="Arial"/>
              </w:rPr>
              <w:t xml:space="preserve">The Foundations of Effective Employee Relations  </w:t>
            </w:r>
            <w:smartTag w:uri="urn:schemas-microsoft-com:office:smarttags" w:element="place">
              <w:smartTag w:uri="urn:schemas-microsoft-com:office:smarttags" w:element="country-region">
                <w:r w:rsidRPr="0070584A">
                  <w:rPr>
                    <w:rFonts w:ascii="Arial" w:hAnsi="Arial"/>
                  </w:rPr>
                  <w:t>Ch.</w:t>
                </w:r>
              </w:smartTag>
            </w:smartTag>
            <w:r w:rsidRPr="0070584A">
              <w:rPr>
                <w:rFonts w:ascii="Arial" w:hAnsi="Arial"/>
              </w:rPr>
              <w:t xml:space="preserve"> 11</w:t>
            </w:r>
          </w:p>
        </w:tc>
      </w:tr>
      <w:tr w:rsidR="0070584A" w:rsidRPr="0070584A" w:rsidTr="0070584A">
        <w:tc>
          <w:tcPr>
            <w:tcW w:w="675" w:type="dxa"/>
          </w:tcPr>
          <w:p w:rsidR="0070584A" w:rsidRPr="0070584A" w:rsidRDefault="0070584A">
            <w:pPr>
              <w:rPr>
                <w:rFonts w:ascii="Arial" w:hAnsi="Arial"/>
              </w:rPr>
            </w:pPr>
          </w:p>
        </w:tc>
        <w:tc>
          <w:tcPr>
            <w:tcW w:w="567" w:type="dxa"/>
            <w:hideMark/>
          </w:tcPr>
          <w:p w:rsidR="0070584A" w:rsidRPr="0070584A" w:rsidRDefault="0070584A">
            <w:pPr>
              <w:rPr>
                <w:rFonts w:ascii="Arial" w:hAnsi="Arial"/>
              </w:rPr>
            </w:pPr>
            <w:r w:rsidRPr="0070584A">
              <w:rPr>
                <w:rFonts w:ascii="Arial" w:hAnsi="Arial"/>
              </w:rPr>
              <w:t>9.</w:t>
            </w:r>
          </w:p>
        </w:tc>
        <w:tc>
          <w:tcPr>
            <w:tcW w:w="8226" w:type="dxa"/>
            <w:hideMark/>
          </w:tcPr>
          <w:p w:rsidR="0070584A" w:rsidRPr="0070584A" w:rsidRDefault="0070584A">
            <w:pPr>
              <w:rPr>
                <w:rFonts w:ascii="Arial" w:hAnsi="Arial"/>
              </w:rPr>
            </w:pPr>
            <w:r w:rsidRPr="0070584A">
              <w:rPr>
                <w:rFonts w:ascii="Arial" w:hAnsi="Arial"/>
              </w:rPr>
              <w:t>Labor Relations, Collective Bargaining Ch. 12</w:t>
            </w:r>
          </w:p>
        </w:tc>
      </w:tr>
    </w:tbl>
    <w:p w:rsidR="0070584A" w:rsidRPr="0070584A" w:rsidRDefault="0070584A" w:rsidP="0070584A">
      <w:pPr>
        <w:rPr>
          <w:rFonts w:ascii="Arial" w:hAnsi="Arial"/>
        </w:rPr>
      </w:pPr>
    </w:p>
    <w:tbl>
      <w:tblPr>
        <w:tblW w:w="0" w:type="auto"/>
        <w:tblLayout w:type="fixed"/>
        <w:tblLook w:val="04A0"/>
      </w:tblPr>
      <w:tblGrid>
        <w:gridCol w:w="675"/>
        <w:gridCol w:w="8793"/>
      </w:tblGrid>
      <w:tr w:rsidR="0070584A" w:rsidRPr="0070584A" w:rsidTr="0070584A">
        <w:trPr>
          <w:cantSplit/>
          <w:trHeight w:val="100"/>
        </w:trPr>
        <w:tc>
          <w:tcPr>
            <w:tcW w:w="675" w:type="dxa"/>
            <w:hideMark/>
          </w:tcPr>
          <w:p w:rsidR="0070584A" w:rsidRPr="0070584A" w:rsidRDefault="0070584A">
            <w:pPr>
              <w:rPr>
                <w:rFonts w:ascii="Arial" w:hAnsi="Arial"/>
                <w:b/>
              </w:rPr>
            </w:pPr>
            <w:r w:rsidRPr="0070584A">
              <w:rPr>
                <w:rFonts w:ascii="Arial" w:hAnsi="Arial"/>
                <w:b/>
              </w:rPr>
              <w:t>IV.</w:t>
            </w:r>
          </w:p>
        </w:tc>
        <w:tc>
          <w:tcPr>
            <w:tcW w:w="8793" w:type="dxa"/>
          </w:tcPr>
          <w:p w:rsidR="0070584A" w:rsidRPr="0070584A" w:rsidRDefault="0070584A">
            <w:pPr>
              <w:rPr>
                <w:rFonts w:ascii="Arial" w:hAnsi="Arial"/>
                <w:b/>
              </w:rPr>
            </w:pPr>
            <w:r w:rsidRPr="0070584A">
              <w:rPr>
                <w:rFonts w:ascii="Arial" w:hAnsi="Arial"/>
                <w:b/>
              </w:rPr>
              <w:t>REQUIRED RESOURCES/TEXTS/MATERIALS:</w:t>
            </w:r>
          </w:p>
          <w:p w:rsidR="0070584A" w:rsidRPr="0070584A" w:rsidRDefault="0070584A">
            <w:pPr>
              <w:rPr>
                <w:rFonts w:ascii="Arial" w:hAnsi="Arial"/>
                <w:b/>
              </w:rPr>
            </w:pPr>
          </w:p>
          <w:p w:rsidR="0070584A" w:rsidRPr="0070584A" w:rsidRDefault="0070584A">
            <w:pPr>
              <w:rPr>
                <w:rFonts w:ascii="Arial" w:hAnsi="Arial"/>
                <w:i/>
              </w:rPr>
            </w:pPr>
            <w:r w:rsidRPr="0070584A">
              <w:rPr>
                <w:rFonts w:ascii="Arial" w:hAnsi="Arial"/>
                <w:bCs/>
                <w:u w:val="single"/>
              </w:rPr>
              <w:t>In-Class Edition Management of Human Resources Third Canadian Edition</w:t>
            </w:r>
            <w:r w:rsidRPr="0070584A">
              <w:rPr>
                <w:rFonts w:ascii="Arial" w:hAnsi="Arial"/>
                <w:bCs/>
              </w:rPr>
              <w:t xml:space="preserve">, Gary </w:t>
            </w:r>
            <w:proofErr w:type="spellStart"/>
            <w:r w:rsidRPr="0070584A">
              <w:rPr>
                <w:rFonts w:ascii="Arial" w:hAnsi="Arial"/>
                <w:bCs/>
              </w:rPr>
              <w:t>Dessler</w:t>
            </w:r>
            <w:proofErr w:type="spellEnd"/>
            <w:r w:rsidRPr="0070584A">
              <w:rPr>
                <w:rFonts w:ascii="Arial" w:hAnsi="Arial"/>
                <w:bCs/>
              </w:rPr>
              <w:t>; Pearson Canada</w:t>
            </w:r>
          </w:p>
        </w:tc>
      </w:tr>
    </w:tbl>
    <w:p w:rsidR="0070584A" w:rsidRPr="0070584A" w:rsidRDefault="0070584A" w:rsidP="0070584A">
      <w:pPr>
        <w:rPr>
          <w:rFonts w:ascii="Arial" w:hAnsi="Arial"/>
        </w:rPr>
      </w:pPr>
    </w:p>
    <w:tbl>
      <w:tblPr>
        <w:tblW w:w="0" w:type="auto"/>
        <w:tblLayout w:type="fixed"/>
        <w:tblLook w:val="04A0"/>
      </w:tblPr>
      <w:tblGrid>
        <w:gridCol w:w="675"/>
        <w:gridCol w:w="1701"/>
        <w:gridCol w:w="4678"/>
        <w:gridCol w:w="2414"/>
      </w:tblGrid>
      <w:tr w:rsidR="0070584A" w:rsidRPr="0070584A" w:rsidTr="0070584A">
        <w:trPr>
          <w:cantSplit/>
        </w:trPr>
        <w:tc>
          <w:tcPr>
            <w:tcW w:w="675" w:type="dxa"/>
            <w:hideMark/>
          </w:tcPr>
          <w:p w:rsidR="0070584A" w:rsidRPr="0070584A" w:rsidRDefault="0070584A">
            <w:pPr>
              <w:rPr>
                <w:rFonts w:ascii="Arial" w:hAnsi="Arial"/>
                <w:b/>
              </w:rPr>
            </w:pPr>
            <w:r w:rsidRPr="0070584A">
              <w:rPr>
                <w:rFonts w:ascii="Arial" w:hAnsi="Arial"/>
                <w:b/>
              </w:rPr>
              <w:t>V.</w:t>
            </w:r>
          </w:p>
        </w:tc>
        <w:tc>
          <w:tcPr>
            <w:tcW w:w="8793" w:type="dxa"/>
            <w:gridSpan w:val="3"/>
          </w:tcPr>
          <w:p w:rsidR="0070584A" w:rsidRPr="0070584A" w:rsidRDefault="0070584A">
            <w:pPr>
              <w:ind w:left="540" w:hanging="720"/>
              <w:rPr>
                <w:rFonts w:ascii="Arial" w:hAnsi="Arial"/>
                <w:b/>
              </w:rPr>
            </w:pPr>
            <w:r w:rsidRPr="0070584A">
              <w:rPr>
                <w:rFonts w:ascii="Arial" w:hAnsi="Arial"/>
                <w:b/>
              </w:rPr>
              <w:t xml:space="preserve">   EVALUATION PROCESS/GRADING SYSTEM:</w:t>
            </w:r>
          </w:p>
          <w:p w:rsidR="0070584A" w:rsidRPr="0070584A" w:rsidRDefault="0070584A">
            <w:pPr>
              <w:rPr>
                <w:rFonts w:ascii="Arial" w:hAnsi="Arial"/>
                <w:b/>
              </w:rPr>
            </w:pPr>
          </w:p>
          <w:p w:rsidR="0070584A" w:rsidRPr="0070584A" w:rsidRDefault="0070584A" w:rsidP="0070584A">
            <w:pPr>
              <w:pStyle w:val="Heading4"/>
              <w:tabs>
                <w:tab w:val="left" w:pos="3675"/>
              </w:tabs>
              <w:rPr>
                <w:rFonts w:ascii="Arial" w:hAnsi="Arial" w:cs="Arial"/>
                <w:i w:val="0"/>
                <w:color w:val="auto"/>
              </w:rPr>
            </w:pPr>
            <w:r w:rsidRPr="0070584A">
              <w:rPr>
                <w:rFonts w:ascii="Arial" w:hAnsi="Arial" w:cs="Arial"/>
                <w:i w:val="0"/>
                <w:color w:val="auto"/>
              </w:rPr>
              <w:t xml:space="preserve">Test #1: Chapters 1, 2 &amp; 3 </w:t>
            </w:r>
            <w:r w:rsidRPr="0070584A">
              <w:rPr>
                <w:rFonts w:ascii="Arial" w:hAnsi="Arial" w:cs="Arial"/>
                <w:i w:val="0"/>
                <w:color w:val="auto"/>
              </w:rPr>
              <w:tab/>
              <w:t>25% of grade</w:t>
            </w:r>
          </w:p>
          <w:p w:rsidR="0070584A" w:rsidRPr="0070584A" w:rsidRDefault="0070584A" w:rsidP="0070584A">
            <w:pPr>
              <w:tabs>
                <w:tab w:val="left" w:pos="3675"/>
              </w:tabs>
              <w:rPr>
                <w:rFonts w:ascii="Arial" w:hAnsi="Arial" w:cs="Arial"/>
                <w:b/>
              </w:rPr>
            </w:pPr>
            <w:r w:rsidRPr="0070584A">
              <w:rPr>
                <w:rFonts w:ascii="Arial" w:hAnsi="Arial" w:cs="Arial"/>
                <w:b/>
              </w:rPr>
              <w:t>Test #2: Chapters 4, 5 &amp; 7</w:t>
            </w:r>
            <w:r w:rsidRPr="0070584A">
              <w:rPr>
                <w:rFonts w:ascii="Arial" w:hAnsi="Arial" w:cs="Arial"/>
                <w:b/>
              </w:rPr>
              <w:tab/>
              <w:t>25% of grade</w:t>
            </w:r>
          </w:p>
          <w:p w:rsidR="0070584A" w:rsidRPr="0070584A" w:rsidRDefault="0070584A" w:rsidP="0070584A">
            <w:pPr>
              <w:tabs>
                <w:tab w:val="left" w:pos="3675"/>
              </w:tabs>
              <w:rPr>
                <w:rFonts w:ascii="Arial" w:hAnsi="Arial" w:cs="Arial"/>
                <w:b/>
              </w:rPr>
            </w:pPr>
            <w:r w:rsidRPr="0070584A">
              <w:rPr>
                <w:rFonts w:ascii="Arial" w:hAnsi="Arial" w:cs="Arial"/>
                <w:b/>
              </w:rPr>
              <w:t xml:space="preserve">Test </w:t>
            </w:r>
            <w:r>
              <w:rPr>
                <w:rFonts w:ascii="Arial" w:hAnsi="Arial" w:cs="Arial"/>
                <w:b/>
              </w:rPr>
              <w:t xml:space="preserve">#3: Chapters 10,11 &amp; 12 </w:t>
            </w:r>
            <w:r>
              <w:rPr>
                <w:rFonts w:ascii="Arial" w:hAnsi="Arial" w:cs="Arial"/>
                <w:b/>
              </w:rPr>
              <w:tab/>
            </w:r>
            <w:r w:rsidRPr="0070584A">
              <w:rPr>
                <w:rFonts w:ascii="Arial" w:hAnsi="Arial" w:cs="Arial"/>
                <w:b/>
              </w:rPr>
              <w:t>25% of grade</w:t>
            </w:r>
          </w:p>
          <w:p w:rsidR="0070584A" w:rsidRPr="0070584A" w:rsidRDefault="0070584A" w:rsidP="0070584A">
            <w:pPr>
              <w:tabs>
                <w:tab w:val="left" w:pos="3675"/>
              </w:tabs>
              <w:rPr>
                <w:rFonts w:ascii="Arial" w:hAnsi="Arial" w:cs="Arial"/>
                <w:b/>
              </w:rPr>
            </w:pPr>
            <w:r w:rsidRPr="0070584A">
              <w:rPr>
                <w:rFonts w:ascii="Arial" w:hAnsi="Arial" w:cs="Arial"/>
                <w:b/>
              </w:rPr>
              <w:t xml:space="preserve"> Bargainin</w:t>
            </w:r>
            <w:r>
              <w:rPr>
                <w:rFonts w:ascii="Arial" w:hAnsi="Arial" w:cs="Arial"/>
                <w:b/>
              </w:rPr>
              <w:t xml:space="preserve">g Simulation </w:t>
            </w:r>
            <w:r>
              <w:rPr>
                <w:rFonts w:ascii="Arial" w:hAnsi="Arial" w:cs="Arial"/>
                <w:b/>
              </w:rPr>
              <w:tab/>
            </w:r>
            <w:r w:rsidRPr="0070584A">
              <w:rPr>
                <w:rFonts w:ascii="Arial" w:hAnsi="Arial" w:cs="Arial"/>
                <w:b/>
              </w:rPr>
              <w:t>25% of grade (to be completed with the assistance of the Learning Specialist)</w:t>
            </w:r>
          </w:p>
          <w:p w:rsidR="0070584A" w:rsidRPr="0070584A" w:rsidRDefault="0070584A">
            <w:pPr>
              <w:rPr>
                <w:rFonts w:ascii="Arial" w:hAnsi="Arial"/>
              </w:rPr>
            </w:pPr>
          </w:p>
        </w:tc>
      </w:tr>
      <w:tr w:rsidR="0070584A" w:rsidRPr="0070584A" w:rsidTr="0070584A">
        <w:trPr>
          <w:cantSplit/>
        </w:trPr>
        <w:tc>
          <w:tcPr>
            <w:tcW w:w="675" w:type="dxa"/>
          </w:tcPr>
          <w:p w:rsidR="0070584A" w:rsidRPr="0070584A" w:rsidRDefault="0070584A">
            <w:pPr>
              <w:pStyle w:val="EnvelopeReturn"/>
            </w:pPr>
          </w:p>
        </w:tc>
        <w:tc>
          <w:tcPr>
            <w:tcW w:w="8793" w:type="dxa"/>
            <w:gridSpan w:val="3"/>
          </w:tcPr>
          <w:p w:rsidR="0070584A" w:rsidRPr="0070584A" w:rsidRDefault="0070584A">
            <w:pPr>
              <w:rPr>
                <w:rFonts w:ascii="Arial" w:hAnsi="Arial" w:cs="Arial"/>
                <w:szCs w:val="24"/>
              </w:rPr>
            </w:pPr>
            <w:r w:rsidRPr="0070584A">
              <w:rPr>
                <w:rFonts w:ascii="Arial" w:hAnsi="Arial"/>
                <w:b/>
                <w:bCs/>
              </w:rPr>
              <w:t>Tests</w:t>
            </w:r>
            <w:r w:rsidRPr="0070584A">
              <w:rPr>
                <w:rFonts w:ascii="Arial" w:hAnsi="Arial"/>
              </w:rPr>
              <w:t xml:space="preserve">: Students can expect tests to be practical in nature (the application of textbook material) and multifaceted (there will be a variety of measurement devices used.  Test material may include video supplements, handout material and library reserve readings.  </w:t>
            </w:r>
            <w:r w:rsidRPr="0070584A">
              <w:rPr>
                <w:rFonts w:ascii="Arial" w:hAnsi="Arial" w:cs="Arial"/>
                <w:szCs w:val="24"/>
              </w:rPr>
              <w:t>The format and the content modification relative to exams will be proposed by the Learning Specialist and is subject to approval from the professor</w:t>
            </w:r>
          </w:p>
          <w:p w:rsidR="0070584A" w:rsidRPr="0070584A" w:rsidRDefault="0070584A">
            <w:pPr>
              <w:rPr>
                <w:rFonts w:ascii="Arial" w:hAnsi="Arial" w:cs="Arial"/>
                <w:szCs w:val="24"/>
              </w:rPr>
            </w:pPr>
          </w:p>
          <w:p w:rsidR="0070584A" w:rsidRPr="0070584A" w:rsidRDefault="0070584A">
            <w:pPr>
              <w:rPr>
                <w:rFonts w:ascii="Arial" w:hAnsi="Arial"/>
              </w:rPr>
            </w:pPr>
            <w:r w:rsidRPr="0070584A">
              <w:rPr>
                <w:rFonts w:ascii="Arial" w:hAnsi="Arial"/>
              </w:rPr>
              <w:t xml:space="preserve">Missed tests and assignments not submitted by due date will be assigned a grade of zero. </w:t>
            </w:r>
          </w:p>
          <w:p w:rsidR="0070584A" w:rsidRPr="0070584A" w:rsidRDefault="0070584A">
            <w:pPr>
              <w:ind w:left="540" w:hanging="720"/>
              <w:rPr>
                <w:rFonts w:ascii="Arial" w:hAnsi="Arial"/>
                <w:b/>
              </w:rPr>
            </w:pPr>
          </w:p>
        </w:tc>
      </w:tr>
      <w:tr w:rsidR="0070584A" w:rsidRPr="0070584A" w:rsidTr="0070584A">
        <w:trPr>
          <w:cantSplit/>
        </w:trPr>
        <w:tc>
          <w:tcPr>
            <w:tcW w:w="675" w:type="dxa"/>
          </w:tcPr>
          <w:p w:rsidR="0070584A" w:rsidRPr="0070584A" w:rsidRDefault="0070584A">
            <w:pPr>
              <w:pStyle w:val="EnvelopeReturn"/>
            </w:pPr>
          </w:p>
        </w:tc>
        <w:tc>
          <w:tcPr>
            <w:tcW w:w="8793" w:type="dxa"/>
            <w:gridSpan w:val="3"/>
            <w:hideMark/>
          </w:tcPr>
          <w:p w:rsidR="0070584A" w:rsidRPr="0070584A" w:rsidRDefault="0070584A">
            <w:pPr>
              <w:rPr>
                <w:rFonts w:ascii="Arial" w:hAnsi="Arial"/>
                <w:b/>
                <w:bCs/>
              </w:rPr>
            </w:pPr>
            <w:r w:rsidRPr="0070584A">
              <w:rPr>
                <w:rFonts w:ascii="Arial" w:hAnsi="Arial"/>
                <w:b/>
                <w:bCs/>
              </w:rPr>
              <w:t>There will be no re-writes of missed TESTS. There will be NO SUPPLEMENTARY TESTS.</w:t>
            </w:r>
          </w:p>
        </w:tc>
      </w:tr>
      <w:tr w:rsidR="0070584A" w:rsidRPr="0070584A" w:rsidTr="0070584A">
        <w:trPr>
          <w:cantSplit/>
        </w:trPr>
        <w:tc>
          <w:tcPr>
            <w:tcW w:w="675" w:type="dxa"/>
          </w:tcPr>
          <w:p w:rsidR="0070584A" w:rsidRPr="0070584A" w:rsidRDefault="0070584A">
            <w:pPr>
              <w:pStyle w:val="EnvelopeReturn"/>
            </w:pPr>
          </w:p>
        </w:tc>
        <w:tc>
          <w:tcPr>
            <w:tcW w:w="8793" w:type="dxa"/>
            <w:gridSpan w:val="3"/>
          </w:tcPr>
          <w:p w:rsidR="0070584A" w:rsidRPr="0070584A" w:rsidRDefault="0070584A">
            <w:pPr>
              <w:rPr>
                <w:rFonts w:ascii="Arial" w:hAnsi="Arial"/>
                <w:b/>
                <w:bCs/>
              </w:rPr>
            </w:pPr>
          </w:p>
          <w:p w:rsidR="0070584A" w:rsidRPr="0070584A" w:rsidRDefault="0070584A">
            <w:pPr>
              <w:rPr>
                <w:rFonts w:ascii="Arial" w:hAnsi="Arial"/>
                <w:b/>
                <w:bCs/>
              </w:rPr>
            </w:pPr>
            <w:r w:rsidRPr="0070584A">
              <w:rPr>
                <w:rFonts w:ascii="Arial" w:hAnsi="Arial"/>
                <w:bCs/>
              </w:rPr>
              <w:t>The following semester grades will be assigned to students in postsecondary courses:</w:t>
            </w:r>
          </w:p>
        </w:tc>
      </w:tr>
      <w:tr w:rsidR="0070584A" w:rsidRPr="0070584A" w:rsidTr="0070584A">
        <w:tc>
          <w:tcPr>
            <w:tcW w:w="675" w:type="dxa"/>
          </w:tcPr>
          <w:p w:rsidR="0070584A" w:rsidRPr="0070584A" w:rsidRDefault="0070584A">
            <w:pPr>
              <w:rPr>
                <w:rFonts w:ascii="Arial" w:hAnsi="Arial" w:cs="Arial"/>
              </w:rPr>
            </w:pPr>
          </w:p>
        </w:tc>
        <w:tc>
          <w:tcPr>
            <w:tcW w:w="1701" w:type="dxa"/>
          </w:tcPr>
          <w:p w:rsidR="0070584A" w:rsidRPr="0070584A" w:rsidRDefault="0070584A">
            <w:pPr>
              <w:pStyle w:val="Heading2"/>
              <w:rPr>
                <w:rFonts w:ascii="Arial" w:hAnsi="Arial" w:cs="Arial"/>
                <w:b w:val="0"/>
                <w:u w:val="single"/>
              </w:rPr>
            </w:pPr>
          </w:p>
          <w:p w:rsidR="0070584A" w:rsidRPr="0070584A" w:rsidRDefault="0070584A">
            <w:pPr>
              <w:pStyle w:val="Heading2"/>
              <w:rPr>
                <w:rFonts w:ascii="Arial" w:hAnsi="Arial" w:cs="Arial"/>
                <w:b w:val="0"/>
                <w:u w:val="single"/>
              </w:rPr>
            </w:pPr>
            <w:r w:rsidRPr="0070584A">
              <w:rPr>
                <w:rFonts w:ascii="Arial" w:hAnsi="Arial" w:cs="Arial"/>
                <w:b w:val="0"/>
                <w:u w:val="single"/>
              </w:rPr>
              <w:t>Grade</w:t>
            </w:r>
          </w:p>
        </w:tc>
        <w:tc>
          <w:tcPr>
            <w:tcW w:w="4678" w:type="dxa"/>
          </w:tcPr>
          <w:p w:rsidR="0070584A" w:rsidRPr="0070584A" w:rsidRDefault="0070584A">
            <w:pPr>
              <w:jc w:val="center"/>
              <w:rPr>
                <w:rFonts w:ascii="Arial" w:hAnsi="Arial" w:cs="Arial"/>
                <w:iCs/>
              </w:rPr>
            </w:pPr>
          </w:p>
          <w:p w:rsidR="0070584A" w:rsidRPr="0070584A" w:rsidRDefault="0070584A">
            <w:pPr>
              <w:pStyle w:val="Heading1"/>
              <w:rPr>
                <w:rFonts w:ascii="Arial" w:hAnsi="Arial" w:cs="Arial"/>
                <w:b w:val="0"/>
              </w:rPr>
            </w:pPr>
            <w:r w:rsidRPr="0070584A">
              <w:rPr>
                <w:rFonts w:ascii="Arial" w:hAnsi="Arial" w:cs="Arial"/>
                <w:b w:val="0"/>
              </w:rPr>
              <w:t>Definition</w:t>
            </w:r>
          </w:p>
        </w:tc>
        <w:tc>
          <w:tcPr>
            <w:tcW w:w="2414" w:type="dxa"/>
            <w:hideMark/>
          </w:tcPr>
          <w:p w:rsidR="0070584A" w:rsidRPr="0070584A" w:rsidRDefault="0070584A">
            <w:pPr>
              <w:jc w:val="center"/>
              <w:rPr>
                <w:rFonts w:ascii="Arial" w:hAnsi="Arial" w:cs="Arial"/>
                <w:iCs/>
              </w:rPr>
            </w:pPr>
            <w:r w:rsidRPr="0070584A">
              <w:rPr>
                <w:rFonts w:ascii="Arial" w:hAnsi="Arial" w:cs="Arial"/>
                <w:iCs/>
              </w:rPr>
              <w:t xml:space="preserve">Grade Point </w:t>
            </w:r>
            <w:r w:rsidRPr="0070584A">
              <w:rPr>
                <w:rFonts w:ascii="Arial" w:hAnsi="Arial" w:cs="Arial"/>
                <w:iCs/>
                <w:u w:val="single"/>
              </w:rPr>
              <w:t>Equivalent</w:t>
            </w:r>
          </w:p>
        </w:tc>
      </w:tr>
      <w:tr w:rsidR="0070584A" w:rsidRPr="0070584A" w:rsidTr="0070584A">
        <w:trPr>
          <w:cantSplit/>
        </w:trPr>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A+</w:t>
            </w:r>
          </w:p>
        </w:tc>
        <w:tc>
          <w:tcPr>
            <w:tcW w:w="4678" w:type="dxa"/>
            <w:hideMark/>
          </w:tcPr>
          <w:p w:rsidR="0070584A" w:rsidRPr="0070584A" w:rsidRDefault="0070584A">
            <w:pPr>
              <w:jc w:val="center"/>
              <w:rPr>
                <w:rFonts w:ascii="Arial" w:hAnsi="Arial" w:cs="Arial"/>
              </w:rPr>
            </w:pPr>
            <w:r w:rsidRPr="0070584A">
              <w:rPr>
                <w:rFonts w:ascii="Arial" w:hAnsi="Arial" w:cs="Arial"/>
              </w:rPr>
              <w:t>90 – 100%</w:t>
            </w:r>
          </w:p>
        </w:tc>
        <w:tc>
          <w:tcPr>
            <w:tcW w:w="2414" w:type="dxa"/>
            <w:vMerge w:val="restart"/>
            <w:vAlign w:val="center"/>
            <w:hideMark/>
          </w:tcPr>
          <w:p w:rsidR="0070584A" w:rsidRPr="0070584A" w:rsidRDefault="0070584A">
            <w:pPr>
              <w:jc w:val="center"/>
              <w:rPr>
                <w:rFonts w:ascii="Arial" w:hAnsi="Arial" w:cs="Arial"/>
              </w:rPr>
            </w:pPr>
            <w:r w:rsidRPr="0070584A">
              <w:rPr>
                <w:rFonts w:ascii="Arial" w:hAnsi="Arial" w:cs="Arial"/>
              </w:rPr>
              <w:t>4.00</w:t>
            </w:r>
          </w:p>
        </w:tc>
      </w:tr>
      <w:tr w:rsidR="0070584A" w:rsidRPr="0070584A" w:rsidTr="0070584A">
        <w:trPr>
          <w:cantSplit/>
        </w:trPr>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A</w:t>
            </w:r>
          </w:p>
        </w:tc>
        <w:tc>
          <w:tcPr>
            <w:tcW w:w="4678" w:type="dxa"/>
            <w:hideMark/>
          </w:tcPr>
          <w:p w:rsidR="0070584A" w:rsidRPr="0070584A" w:rsidRDefault="0070584A">
            <w:pPr>
              <w:jc w:val="center"/>
              <w:rPr>
                <w:rFonts w:ascii="Arial" w:hAnsi="Arial" w:cs="Arial"/>
              </w:rPr>
            </w:pPr>
            <w:r w:rsidRPr="0070584A">
              <w:rPr>
                <w:rFonts w:ascii="Arial" w:hAnsi="Arial" w:cs="Arial"/>
              </w:rPr>
              <w:t>80 – 89%</w:t>
            </w:r>
          </w:p>
        </w:tc>
        <w:tc>
          <w:tcPr>
            <w:tcW w:w="2414" w:type="dxa"/>
            <w:vMerge/>
            <w:vAlign w:val="center"/>
            <w:hideMark/>
          </w:tcPr>
          <w:p w:rsidR="0070584A" w:rsidRPr="0070584A" w:rsidRDefault="0070584A">
            <w:pPr>
              <w:rPr>
                <w:rFonts w:ascii="Arial" w:hAnsi="Arial" w:cs="Arial"/>
              </w:rPr>
            </w:pP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B</w:t>
            </w:r>
          </w:p>
        </w:tc>
        <w:tc>
          <w:tcPr>
            <w:tcW w:w="4678" w:type="dxa"/>
            <w:hideMark/>
          </w:tcPr>
          <w:p w:rsidR="0070584A" w:rsidRPr="0070584A" w:rsidRDefault="0070584A">
            <w:pPr>
              <w:jc w:val="center"/>
              <w:rPr>
                <w:rFonts w:ascii="Arial" w:hAnsi="Arial" w:cs="Arial"/>
              </w:rPr>
            </w:pPr>
            <w:r w:rsidRPr="0070584A">
              <w:rPr>
                <w:rFonts w:ascii="Arial" w:hAnsi="Arial" w:cs="Arial"/>
              </w:rPr>
              <w:t>70 - 79%</w:t>
            </w:r>
          </w:p>
        </w:tc>
        <w:tc>
          <w:tcPr>
            <w:tcW w:w="2414" w:type="dxa"/>
            <w:hideMark/>
          </w:tcPr>
          <w:p w:rsidR="0070584A" w:rsidRPr="0070584A" w:rsidRDefault="0070584A">
            <w:pPr>
              <w:jc w:val="center"/>
              <w:rPr>
                <w:rFonts w:ascii="Arial" w:hAnsi="Arial" w:cs="Arial"/>
              </w:rPr>
            </w:pPr>
            <w:r w:rsidRPr="0070584A">
              <w:rPr>
                <w:rFonts w:ascii="Arial" w:hAnsi="Arial" w:cs="Arial"/>
              </w:rPr>
              <w:t>3.00</w:t>
            </w: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C</w:t>
            </w:r>
          </w:p>
        </w:tc>
        <w:tc>
          <w:tcPr>
            <w:tcW w:w="4678" w:type="dxa"/>
            <w:hideMark/>
          </w:tcPr>
          <w:p w:rsidR="0070584A" w:rsidRPr="0070584A" w:rsidRDefault="0070584A">
            <w:pPr>
              <w:jc w:val="center"/>
              <w:rPr>
                <w:rFonts w:ascii="Arial" w:hAnsi="Arial" w:cs="Arial"/>
              </w:rPr>
            </w:pPr>
            <w:r w:rsidRPr="0070584A">
              <w:rPr>
                <w:rFonts w:ascii="Arial" w:hAnsi="Arial" w:cs="Arial"/>
              </w:rPr>
              <w:t>60 - 69%</w:t>
            </w:r>
          </w:p>
        </w:tc>
        <w:tc>
          <w:tcPr>
            <w:tcW w:w="2414" w:type="dxa"/>
            <w:hideMark/>
          </w:tcPr>
          <w:p w:rsidR="0070584A" w:rsidRPr="0070584A" w:rsidRDefault="0070584A">
            <w:pPr>
              <w:jc w:val="center"/>
              <w:rPr>
                <w:rFonts w:ascii="Arial" w:hAnsi="Arial" w:cs="Arial"/>
              </w:rPr>
            </w:pPr>
            <w:r w:rsidRPr="0070584A">
              <w:rPr>
                <w:rFonts w:ascii="Arial" w:hAnsi="Arial" w:cs="Arial"/>
              </w:rPr>
              <w:t>2.00</w:t>
            </w: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D</w:t>
            </w:r>
          </w:p>
        </w:tc>
        <w:tc>
          <w:tcPr>
            <w:tcW w:w="4678" w:type="dxa"/>
            <w:hideMark/>
          </w:tcPr>
          <w:p w:rsidR="0070584A" w:rsidRPr="0070584A" w:rsidRDefault="0070584A">
            <w:pPr>
              <w:jc w:val="center"/>
              <w:rPr>
                <w:rFonts w:ascii="Arial" w:hAnsi="Arial" w:cs="Arial"/>
              </w:rPr>
            </w:pPr>
            <w:r w:rsidRPr="0070584A">
              <w:rPr>
                <w:rFonts w:ascii="Arial" w:hAnsi="Arial" w:cs="Arial"/>
              </w:rPr>
              <w:t>50 – 59%</w:t>
            </w:r>
          </w:p>
        </w:tc>
        <w:tc>
          <w:tcPr>
            <w:tcW w:w="2414" w:type="dxa"/>
            <w:hideMark/>
          </w:tcPr>
          <w:p w:rsidR="0070584A" w:rsidRPr="0070584A" w:rsidRDefault="0070584A">
            <w:pPr>
              <w:jc w:val="center"/>
              <w:rPr>
                <w:rFonts w:ascii="Arial" w:hAnsi="Arial" w:cs="Arial"/>
              </w:rPr>
            </w:pPr>
            <w:r w:rsidRPr="0070584A">
              <w:rPr>
                <w:rFonts w:ascii="Arial" w:hAnsi="Arial" w:cs="Arial"/>
              </w:rPr>
              <w:t>1.00</w:t>
            </w: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F (Fail)</w:t>
            </w:r>
          </w:p>
        </w:tc>
        <w:tc>
          <w:tcPr>
            <w:tcW w:w="4678" w:type="dxa"/>
            <w:hideMark/>
          </w:tcPr>
          <w:p w:rsidR="0070584A" w:rsidRPr="0070584A" w:rsidRDefault="0070584A">
            <w:pPr>
              <w:jc w:val="center"/>
              <w:rPr>
                <w:rFonts w:ascii="Arial" w:hAnsi="Arial" w:cs="Arial"/>
              </w:rPr>
            </w:pPr>
            <w:r w:rsidRPr="0070584A">
              <w:rPr>
                <w:rFonts w:ascii="Arial" w:hAnsi="Arial" w:cs="Arial"/>
              </w:rPr>
              <w:t>49% and below</w:t>
            </w:r>
          </w:p>
        </w:tc>
        <w:tc>
          <w:tcPr>
            <w:tcW w:w="2414" w:type="dxa"/>
            <w:hideMark/>
          </w:tcPr>
          <w:p w:rsidR="0070584A" w:rsidRPr="0070584A" w:rsidRDefault="0070584A">
            <w:pPr>
              <w:jc w:val="center"/>
              <w:rPr>
                <w:rFonts w:ascii="Arial" w:hAnsi="Arial" w:cs="Arial"/>
              </w:rPr>
            </w:pPr>
            <w:r w:rsidRPr="0070584A">
              <w:rPr>
                <w:rFonts w:ascii="Arial" w:hAnsi="Arial" w:cs="Arial"/>
              </w:rPr>
              <w:t>0.00</w:t>
            </w:r>
          </w:p>
        </w:tc>
      </w:tr>
    </w:tbl>
    <w:p w:rsidR="0070584A" w:rsidRPr="0070584A" w:rsidRDefault="0070584A" w:rsidP="0070584A"/>
    <w:tbl>
      <w:tblPr>
        <w:tblW w:w="0" w:type="auto"/>
        <w:tblLayout w:type="fixed"/>
        <w:tblLook w:val="04A0"/>
      </w:tblPr>
      <w:tblGrid>
        <w:gridCol w:w="675"/>
        <w:gridCol w:w="1701"/>
        <w:gridCol w:w="4678"/>
        <w:gridCol w:w="2414"/>
      </w:tblGrid>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CR (Credit)</w:t>
            </w:r>
          </w:p>
        </w:tc>
        <w:tc>
          <w:tcPr>
            <w:tcW w:w="4678" w:type="dxa"/>
            <w:hideMark/>
          </w:tcPr>
          <w:p w:rsidR="0070584A" w:rsidRPr="0070584A" w:rsidRDefault="0070584A">
            <w:pPr>
              <w:rPr>
                <w:rFonts w:ascii="Arial" w:hAnsi="Arial" w:cs="Arial"/>
              </w:rPr>
            </w:pPr>
            <w:r w:rsidRPr="0070584A">
              <w:rPr>
                <w:rFonts w:ascii="Arial" w:hAnsi="Arial" w:cs="Arial"/>
              </w:rPr>
              <w:t>Credit for diploma requirements has been awarded.</w:t>
            </w:r>
          </w:p>
        </w:tc>
        <w:tc>
          <w:tcPr>
            <w:tcW w:w="2414" w:type="dxa"/>
          </w:tcPr>
          <w:p w:rsidR="0070584A" w:rsidRPr="0070584A" w:rsidRDefault="0070584A">
            <w:pPr>
              <w:jc w:val="center"/>
              <w:rPr>
                <w:rFonts w:ascii="Arial" w:hAnsi="Arial" w:cs="Arial"/>
              </w:rPr>
            </w:pP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S</w:t>
            </w:r>
          </w:p>
        </w:tc>
        <w:tc>
          <w:tcPr>
            <w:tcW w:w="4678" w:type="dxa"/>
            <w:hideMark/>
          </w:tcPr>
          <w:p w:rsidR="0070584A" w:rsidRPr="0070584A" w:rsidRDefault="0070584A">
            <w:pPr>
              <w:rPr>
                <w:rFonts w:ascii="Arial" w:hAnsi="Arial" w:cs="Arial"/>
              </w:rPr>
            </w:pPr>
            <w:r w:rsidRPr="0070584A">
              <w:rPr>
                <w:rFonts w:ascii="Arial" w:hAnsi="Arial" w:cs="Arial"/>
              </w:rPr>
              <w:t>Satisfactory achievement in field /clinical placement or non-graded subject area.</w:t>
            </w:r>
          </w:p>
        </w:tc>
        <w:tc>
          <w:tcPr>
            <w:tcW w:w="2414" w:type="dxa"/>
          </w:tcPr>
          <w:p w:rsidR="0070584A" w:rsidRPr="0070584A" w:rsidRDefault="0070584A">
            <w:pPr>
              <w:jc w:val="center"/>
              <w:rPr>
                <w:rFonts w:ascii="Arial" w:hAnsi="Arial" w:cs="Arial"/>
              </w:rPr>
            </w:pP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U</w:t>
            </w:r>
          </w:p>
        </w:tc>
        <w:tc>
          <w:tcPr>
            <w:tcW w:w="4678" w:type="dxa"/>
            <w:hideMark/>
          </w:tcPr>
          <w:p w:rsidR="0070584A" w:rsidRPr="0070584A" w:rsidRDefault="0070584A">
            <w:pPr>
              <w:rPr>
                <w:rFonts w:ascii="Arial" w:hAnsi="Arial" w:cs="Arial"/>
              </w:rPr>
            </w:pPr>
            <w:r w:rsidRPr="0070584A">
              <w:rPr>
                <w:rFonts w:ascii="Arial" w:hAnsi="Arial" w:cs="Arial"/>
              </w:rPr>
              <w:t>Unsatisfactory achievement in field/clinical placement or non-graded subject area.</w:t>
            </w:r>
          </w:p>
        </w:tc>
        <w:tc>
          <w:tcPr>
            <w:tcW w:w="2414" w:type="dxa"/>
          </w:tcPr>
          <w:p w:rsidR="0070584A" w:rsidRPr="0070584A" w:rsidRDefault="0070584A">
            <w:pPr>
              <w:jc w:val="center"/>
              <w:rPr>
                <w:rFonts w:ascii="Arial" w:hAnsi="Arial" w:cs="Arial"/>
              </w:rPr>
            </w:pP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X</w:t>
            </w:r>
          </w:p>
        </w:tc>
        <w:tc>
          <w:tcPr>
            <w:tcW w:w="4678" w:type="dxa"/>
            <w:hideMark/>
          </w:tcPr>
          <w:p w:rsidR="0070584A" w:rsidRPr="0070584A" w:rsidRDefault="0070584A">
            <w:pPr>
              <w:rPr>
                <w:rFonts w:ascii="Arial" w:hAnsi="Arial" w:cs="Arial"/>
              </w:rPr>
            </w:pPr>
            <w:r w:rsidRPr="0070584A">
              <w:rPr>
                <w:rFonts w:ascii="Arial" w:hAnsi="Arial" w:cs="Arial"/>
              </w:rPr>
              <w:t>A temporary grade limited to situations with extenuating circumstances giving a student additional time to complete the requirements for a course.</w:t>
            </w:r>
          </w:p>
        </w:tc>
        <w:tc>
          <w:tcPr>
            <w:tcW w:w="2414" w:type="dxa"/>
          </w:tcPr>
          <w:p w:rsidR="0070584A" w:rsidRPr="0070584A" w:rsidRDefault="0070584A">
            <w:pPr>
              <w:jc w:val="center"/>
              <w:rPr>
                <w:rFonts w:ascii="Arial" w:hAnsi="Arial" w:cs="Arial"/>
              </w:rPr>
            </w:pP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NR</w:t>
            </w:r>
          </w:p>
        </w:tc>
        <w:tc>
          <w:tcPr>
            <w:tcW w:w="4678" w:type="dxa"/>
            <w:hideMark/>
          </w:tcPr>
          <w:p w:rsidR="0070584A" w:rsidRPr="0070584A" w:rsidRDefault="0070584A">
            <w:pPr>
              <w:rPr>
                <w:rFonts w:ascii="Arial" w:hAnsi="Arial" w:cs="Arial"/>
              </w:rPr>
            </w:pPr>
            <w:r w:rsidRPr="0070584A">
              <w:rPr>
                <w:rFonts w:ascii="Arial" w:hAnsi="Arial" w:cs="Arial"/>
              </w:rPr>
              <w:t xml:space="preserve">Grade not reported to Registrar's office.  </w:t>
            </w:r>
          </w:p>
        </w:tc>
        <w:tc>
          <w:tcPr>
            <w:tcW w:w="2414" w:type="dxa"/>
          </w:tcPr>
          <w:p w:rsidR="0070584A" w:rsidRPr="0070584A" w:rsidRDefault="0070584A">
            <w:pPr>
              <w:jc w:val="center"/>
              <w:rPr>
                <w:rFonts w:ascii="Arial" w:hAnsi="Arial" w:cs="Arial"/>
              </w:rPr>
            </w:pPr>
          </w:p>
        </w:tc>
      </w:tr>
      <w:tr w:rsidR="0070584A" w:rsidRPr="0070584A" w:rsidTr="0070584A">
        <w:tc>
          <w:tcPr>
            <w:tcW w:w="675" w:type="dxa"/>
          </w:tcPr>
          <w:p w:rsidR="0070584A" w:rsidRPr="0070584A" w:rsidRDefault="0070584A">
            <w:pPr>
              <w:rPr>
                <w:rFonts w:ascii="Arial" w:hAnsi="Arial" w:cs="Arial"/>
              </w:rPr>
            </w:pPr>
          </w:p>
        </w:tc>
        <w:tc>
          <w:tcPr>
            <w:tcW w:w="1701" w:type="dxa"/>
            <w:hideMark/>
          </w:tcPr>
          <w:p w:rsidR="0070584A" w:rsidRPr="0070584A" w:rsidRDefault="0070584A">
            <w:pPr>
              <w:rPr>
                <w:rFonts w:ascii="Arial" w:hAnsi="Arial" w:cs="Arial"/>
              </w:rPr>
            </w:pPr>
            <w:r w:rsidRPr="0070584A">
              <w:rPr>
                <w:rFonts w:ascii="Arial" w:hAnsi="Arial" w:cs="Arial"/>
              </w:rPr>
              <w:t>W</w:t>
            </w:r>
          </w:p>
        </w:tc>
        <w:tc>
          <w:tcPr>
            <w:tcW w:w="4678" w:type="dxa"/>
            <w:hideMark/>
          </w:tcPr>
          <w:p w:rsidR="0070584A" w:rsidRPr="0070584A" w:rsidRDefault="0070584A">
            <w:pPr>
              <w:rPr>
                <w:rFonts w:ascii="Arial" w:hAnsi="Arial" w:cs="Arial"/>
              </w:rPr>
            </w:pPr>
            <w:r w:rsidRPr="0070584A">
              <w:rPr>
                <w:rFonts w:ascii="Arial" w:hAnsi="Arial" w:cs="Arial"/>
              </w:rPr>
              <w:t>Student has withdrawn from the course without academic penalty.</w:t>
            </w:r>
          </w:p>
        </w:tc>
        <w:tc>
          <w:tcPr>
            <w:tcW w:w="2414" w:type="dxa"/>
          </w:tcPr>
          <w:p w:rsidR="0070584A" w:rsidRPr="0070584A" w:rsidRDefault="0070584A">
            <w:pPr>
              <w:jc w:val="center"/>
              <w:rPr>
                <w:rFonts w:ascii="Arial" w:hAnsi="Arial" w:cs="Arial"/>
              </w:rPr>
            </w:pPr>
          </w:p>
        </w:tc>
      </w:tr>
    </w:tbl>
    <w:p w:rsidR="0070584A" w:rsidRPr="0070584A" w:rsidRDefault="0070584A" w:rsidP="0070584A">
      <w:pPr>
        <w:rPr>
          <w:rFonts w:ascii="Arial" w:hAnsi="Arial" w:cs="Arial"/>
        </w:rPr>
      </w:pPr>
    </w:p>
    <w:tbl>
      <w:tblPr>
        <w:tblW w:w="0" w:type="auto"/>
        <w:tblLayout w:type="fixed"/>
        <w:tblLook w:val="04A0"/>
      </w:tblPr>
      <w:tblGrid>
        <w:gridCol w:w="675"/>
        <w:gridCol w:w="8793"/>
      </w:tblGrid>
      <w:tr w:rsidR="0070584A" w:rsidRPr="0070584A" w:rsidTr="0070584A">
        <w:trPr>
          <w:cantSplit/>
        </w:trPr>
        <w:tc>
          <w:tcPr>
            <w:tcW w:w="675" w:type="dxa"/>
            <w:hideMark/>
          </w:tcPr>
          <w:p w:rsidR="0070584A" w:rsidRPr="0070584A" w:rsidRDefault="0070584A">
            <w:pPr>
              <w:rPr>
                <w:rFonts w:ascii="Arial" w:hAnsi="Arial"/>
                <w:b/>
              </w:rPr>
            </w:pPr>
            <w:r w:rsidRPr="0070584A">
              <w:rPr>
                <w:rFonts w:ascii="Arial" w:hAnsi="Arial"/>
                <w:b/>
              </w:rPr>
              <w:t>VI.</w:t>
            </w:r>
          </w:p>
        </w:tc>
        <w:tc>
          <w:tcPr>
            <w:tcW w:w="8793" w:type="dxa"/>
          </w:tcPr>
          <w:p w:rsidR="0070584A" w:rsidRPr="0070584A" w:rsidRDefault="0070584A">
            <w:pPr>
              <w:rPr>
                <w:rFonts w:ascii="Arial" w:hAnsi="Arial"/>
                <w:b/>
              </w:rPr>
            </w:pPr>
            <w:r w:rsidRPr="0070584A">
              <w:rPr>
                <w:rFonts w:ascii="Arial" w:hAnsi="Arial"/>
                <w:b/>
              </w:rPr>
              <w:t>SPECIAL NOTES:</w:t>
            </w:r>
          </w:p>
          <w:p w:rsidR="0070584A" w:rsidRPr="0070584A" w:rsidRDefault="0070584A">
            <w:pPr>
              <w:rPr>
                <w:rFonts w:ascii="Arial" w:hAnsi="Arial"/>
              </w:rPr>
            </w:pPr>
          </w:p>
        </w:tc>
      </w:tr>
      <w:tr w:rsidR="0070584A" w:rsidRPr="0070584A" w:rsidTr="0070584A">
        <w:trPr>
          <w:cantSplit/>
        </w:trPr>
        <w:tc>
          <w:tcPr>
            <w:tcW w:w="675" w:type="dxa"/>
            <w:hideMark/>
          </w:tcPr>
          <w:p w:rsidR="0070584A" w:rsidRPr="0070584A" w:rsidRDefault="0070584A">
            <w:pPr>
              <w:rPr>
                <w:rFonts w:ascii="Arial" w:hAnsi="Arial"/>
              </w:rPr>
            </w:pPr>
            <w:r w:rsidRPr="0070584A">
              <w:tab/>
            </w:r>
          </w:p>
        </w:tc>
        <w:tc>
          <w:tcPr>
            <w:tcW w:w="8793" w:type="dxa"/>
          </w:tcPr>
          <w:p w:rsidR="0070584A" w:rsidRPr="0070584A" w:rsidRDefault="0070584A">
            <w:pPr>
              <w:rPr>
                <w:rFonts w:ascii="Arial" w:hAnsi="Arial"/>
                <w:u w:val="single"/>
              </w:rPr>
            </w:pPr>
            <w:r w:rsidRPr="0070584A">
              <w:rPr>
                <w:rFonts w:ascii="Arial" w:hAnsi="Arial"/>
                <w:u w:val="single"/>
              </w:rPr>
              <w:t>Attendance:</w:t>
            </w:r>
          </w:p>
          <w:p w:rsidR="0070584A" w:rsidRPr="0070584A" w:rsidRDefault="0070584A">
            <w:pPr>
              <w:rPr>
                <w:rFonts w:ascii="Arial" w:hAnsi="Arial"/>
              </w:rPr>
            </w:pPr>
            <w:r w:rsidRPr="0070584A">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0584A" w:rsidRPr="0070584A" w:rsidRDefault="0070584A">
            <w:pPr>
              <w:rPr>
                <w:rFonts w:ascii="Arial" w:hAnsi="Arial"/>
              </w:rPr>
            </w:pPr>
          </w:p>
          <w:p w:rsidR="0070584A" w:rsidRPr="0070584A" w:rsidRDefault="0070584A">
            <w:pPr>
              <w:rPr>
                <w:rFonts w:ascii="Arial" w:hAnsi="Arial"/>
                <w:b/>
              </w:rPr>
            </w:pPr>
            <w:r w:rsidRPr="0070584A">
              <w:rPr>
                <w:rFonts w:ascii="Arial" w:hAnsi="Arial"/>
              </w:rPr>
              <w:t xml:space="preserve">Students are expected to attend all scheduled classes.  Attendance will be taken for each class on a sign in basis.   </w:t>
            </w:r>
          </w:p>
          <w:p w:rsidR="0070584A" w:rsidRPr="0070584A" w:rsidRDefault="0070584A">
            <w:pPr>
              <w:rPr>
                <w:rFonts w:ascii="Arial" w:hAnsi="Arial"/>
                <w:b/>
              </w:rPr>
            </w:pPr>
          </w:p>
          <w:p w:rsidR="0070584A" w:rsidRPr="0070584A" w:rsidRDefault="0070584A">
            <w:pPr>
              <w:rPr>
                <w:rFonts w:ascii="Arial" w:hAnsi="Arial"/>
              </w:rPr>
            </w:pPr>
            <w:r w:rsidRPr="0070584A">
              <w:rPr>
                <w:rFonts w:ascii="Arial" w:hAnsi="Arial"/>
                <w:b/>
              </w:rPr>
              <w:t xml:space="preserve">In all cases, attendance of less than 80% of the scheduled classes is not acceptable.  </w:t>
            </w:r>
          </w:p>
        </w:tc>
      </w:tr>
      <w:tr w:rsidR="0070584A" w:rsidRPr="0070584A" w:rsidTr="0070584A">
        <w:trPr>
          <w:cantSplit/>
        </w:trPr>
        <w:tc>
          <w:tcPr>
            <w:tcW w:w="675" w:type="dxa"/>
          </w:tcPr>
          <w:p w:rsidR="0070584A" w:rsidRPr="0070584A" w:rsidRDefault="0070584A">
            <w:pPr>
              <w:rPr>
                <w:rFonts w:ascii="Arial" w:hAnsi="Arial"/>
              </w:rPr>
            </w:pPr>
          </w:p>
        </w:tc>
        <w:tc>
          <w:tcPr>
            <w:tcW w:w="8793" w:type="dxa"/>
          </w:tcPr>
          <w:p w:rsidR="0070584A" w:rsidRPr="0070584A" w:rsidRDefault="0070584A">
            <w:pPr>
              <w:pStyle w:val="EnvelopeReturn"/>
              <w:rPr>
                <w:b/>
                <w:u w:val="single"/>
              </w:rPr>
            </w:pPr>
          </w:p>
          <w:p w:rsidR="0070584A" w:rsidRPr="0070584A" w:rsidRDefault="0070584A">
            <w:pPr>
              <w:pStyle w:val="EnvelopeReturn"/>
              <w:rPr>
                <w:b/>
                <w:u w:val="single"/>
              </w:rPr>
            </w:pPr>
            <w:r w:rsidRPr="0070584A">
              <w:rPr>
                <w:u w:val="single"/>
              </w:rPr>
              <w:t>Classroom Decorum:</w:t>
            </w:r>
          </w:p>
          <w:p w:rsidR="0070584A" w:rsidRPr="0070584A" w:rsidRDefault="0070584A">
            <w:pPr>
              <w:pStyle w:val="EnvelopeReturn"/>
              <w:rPr>
                <w:b/>
                <w:u w:val="single"/>
              </w:rPr>
            </w:pPr>
            <w:r w:rsidRPr="0070584A">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tc>
      </w:tr>
      <w:tr w:rsidR="0070584A" w:rsidRPr="0070584A" w:rsidTr="0070584A">
        <w:trPr>
          <w:cantSplit/>
        </w:trPr>
        <w:tc>
          <w:tcPr>
            <w:tcW w:w="675" w:type="dxa"/>
          </w:tcPr>
          <w:p w:rsidR="0070584A" w:rsidRPr="0070584A" w:rsidRDefault="0070584A">
            <w:pPr>
              <w:rPr>
                <w:rFonts w:ascii="Arial" w:hAnsi="Arial"/>
              </w:rPr>
            </w:pPr>
          </w:p>
        </w:tc>
        <w:tc>
          <w:tcPr>
            <w:tcW w:w="8793" w:type="dxa"/>
          </w:tcPr>
          <w:p w:rsidR="0070584A" w:rsidRPr="0070584A" w:rsidRDefault="0070584A">
            <w:pPr>
              <w:pStyle w:val="EnvelopeReturn"/>
              <w:rPr>
                <w:b/>
                <w:u w:val="single"/>
              </w:rPr>
            </w:pPr>
          </w:p>
          <w:p w:rsidR="0070584A" w:rsidRPr="0070584A" w:rsidRDefault="0070584A">
            <w:pPr>
              <w:pStyle w:val="EnvelopeReturn"/>
            </w:pPr>
            <w:r w:rsidRPr="0070584A">
              <w:t xml:space="preserve">If a student is asked to leave the classroom a second time, he/she must make an appointment with the Chair of the Business Department who will decide if the student will be permitted to return to class.  </w:t>
            </w:r>
          </w:p>
          <w:p w:rsidR="0070584A" w:rsidRPr="0070584A" w:rsidRDefault="0070584A">
            <w:pPr>
              <w:pStyle w:val="EnvelopeReturn"/>
            </w:pPr>
          </w:p>
          <w:p w:rsidR="0070584A" w:rsidRPr="0070584A" w:rsidRDefault="0070584A">
            <w:pPr>
              <w:pStyle w:val="EnvelopeReturn"/>
              <w:rPr>
                <w:u w:val="single"/>
              </w:rPr>
            </w:pPr>
            <w:r w:rsidRPr="0070584A">
              <w:t>Students attending this class do so to study Human Resources Management;   therefore, no other activity will be permitted.  Student’s who wish to engage in other activities will be asked to leave the classroom, as described above.</w:t>
            </w:r>
          </w:p>
          <w:p w:rsidR="0070584A" w:rsidRPr="0070584A" w:rsidRDefault="0070584A">
            <w:pPr>
              <w:pStyle w:val="EnvelopeReturn"/>
              <w:rPr>
                <w:b/>
                <w:u w:val="single"/>
              </w:rPr>
            </w:pPr>
          </w:p>
        </w:tc>
      </w:tr>
      <w:tr w:rsidR="0070584A" w:rsidRPr="0070584A" w:rsidTr="0070584A">
        <w:trPr>
          <w:cantSplit/>
        </w:trPr>
        <w:tc>
          <w:tcPr>
            <w:tcW w:w="675" w:type="dxa"/>
          </w:tcPr>
          <w:p w:rsidR="0070584A" w:rsidRPr="0070584A" w:rsidRDefault="0070584A">
            <w:pPr>
              <w:rPr>
                <w:rFonts w:ascii="Arial" w:hAnsi="Arial"/>
              </w:rPr>
            </w:pPr>
          </w:p>
        </w:tc>
        <w:tc>
          <w:tcPr>
            <w:tcW w:w="8793" w:type="dxa"/>
          </w:tcPr>
          <w:p w:rsidR="0070584A" w:rsidRPr="0070584A" w:rsidRDefault="0070584A">
            <w:pPr>
              <w:pStyle w:val="EnvelopeReturn"/>
              <w:rPr>
                <w:b/>
                <w:bCs/>
              </w:rPr>
            </w:pPr>
            <w:r w:rsidRPr="0070584A">
              <w:rPr>
                <w:b/>
                <w:bCs/>
              </w:rPr>
              <w:t>Cell Phones must be turned off during class time. If a student does not follow this policy they will be asked to leave the classroom.</w:t>
            </w:r>
          </w:p>
          <w:p w:rsidR="0070584A" w:rsidRPr="0070584A" w:rsidRDefault="0070584A">
            <w:pPr>
              <w:pStyle w:val="EnvelopeReturn"/>
              <w:rPr>
                <w:bCs/>
              </w:rPr>
            </w:pPr>
          </w:p>
          <w:p w:rsidR="0070584A" w:rsidRPr="0070584A" w:rsidRDefault="0070584A">
            <w:pPr>
              <w:pStyle w:val="EnvelopeReturn"/>
              <w:rPr>
                <w:bCs/>
              </w:rPr>
            </w:pPr>
            <w:r w:rsidRPr="0070584A">
              <w:rPr>
                <w:bCs/>
              </w:rPr>
              <w:t>It is the professor’s intention to maintain proper classroom decorum at all times in order to provide the best possible learning and teaching environment.</w:t>
            </w:r>
          </w:p>
          <w:p w:rsidR="0070584A" w:rsidRPr="0070584A" w:rsidRDefault="0070584A">
            <w:pPr>
              <w:pStyle w:val="EnvelopeReturn"/>
              <w:rPr>
                <w:b/>
                <w:u w:val="single"/>
              </w:rPr>
            </w:pPr>
          </w:p>
        </w:tc>
      </w:tr>
      <w:tr w:rsidR="0070584A" w:rsidRPr="0070584A" w:rsidTr="0070584A">
        <w:trPr>
          <w:cantSplit/>
        </w:trPr>
        <w:tc>
          <w:tcPr>
            <w:tcW w:w="675" w:type="dxa"/>
          </w:tcPr>
          <w:p w:rsidR="0070584A" w:rsidRPr="0070584A" w:rsidRDefault="0070584A">
            <w:pPr>
              <w:rPr>
                <w:rFonts w:ascii="Arial" w:hAnsi="Arial"/>
              </w:rPr>
            </w:pPr>
          </w:p>
        </w:tc>
        <w:tc>
          <w:tcPr>
            <w:tcW w:w="8793" w:type="dxa"/>
            <w:hideMark/>
          </w:tcPr>
          <w:p w:rsidR="0070584A" w:rsidRPr="0070584A" w:rsidRDefault="0070584A">
            <w:pPr>
              <w:rPr>
                <w:rFonts w:ascii="Arial" w:hAnsi="Arial"/>
                <w:u w:val="single"/>
              </w:rPr>
            </w:pPr>
            <w:r w:rsidRPr="0070584A">
              <w:rPr>
                <w:rFonts w:ascii="Arial" w:hAnsi="Arial"/>
                <w:u w:val="single"/>
              </w:rPr>
              <w:t>Return of Students’ Test, Assignments:</w:t>
            </w:r>
          </w:p>
          <w:p w:rsidR="0070584A" w:rsidRPr="0070584A" w:rsidRDefault="0070584A">
            <w:pPr>
              <w:rPr>
                <w:rFonts w:ascii="Arial" w:hAnsi="Arial"/>
              </w:rPr>
            </w:pPr>
            <w:r w:rsidRPr="0070584A">
              <w:rPr>
                <w:rFonts w:ascii="Arial" w:hAnsi="Arial"/>
              </w:rPr>
              <w:t xml:space="preserve">Tests and assignments will be returned to students during </w:t>
            </w:r>
            <w:r w:rsidRPr="0070584A">
              <w:rPr>
                <w:rFonts w:ascii="Arial" w:hAnsi="Arial"/>
                <w:u w:val="single"/>
              </w:rPr>
              <w:t>one of the normal class times.</w:t>
            </w:r>
            <w:r w:rsidRPr="0070584A">
              <w:rPr>
                <w:rFonts w:ascii="Arial" w:hAnsi="Arial"/>
              </w:rPr>
              <w:t xml:space="preserve">   Any student not present at that time must pick up his/her test or assignment at the professor’s office within three weeks of that class.  Tests and assignments not picked up within the three weeks will be discarded.  End of semester tests and assignments will be held for three weeks following the end of the semester.  If they have not been picked up within that three-week period, they will be discarded.</w:t>
            </w:r>
          </w:p>
        </w:tc>
      </w:tr>
      <w:tr w:rsidR="0070584A" w:rsidRPr="0070584A" w:rsidTr="0070584A">
        <w:trPr>
          <w:cantSplit/>
        </w:trPr>
        <w:tc>
          <w:tcPr>
            <w:tcW w:w="675" w:type="dxa"/>
          </w:tcPr>
          <w:p w:rsidR="0070584A" w:rsidRPr="0070584A" w:rsidRDefault="0070584A">
            <w:pPr>
              <w:rPr>
                <w:rFonts w:ascii="Arial" w:hAnsi="Arial"/>
              </w:rPr>
            </w:pPr>
          </w:p>
        </w:tc>
        <w:tc>
          <w:tcPr>
            <w:tcW w:w="8793" w:type="dxa"/>
          </w:tcPr>
          <w:p w:rsidR="0070584A" w:rsidRPr="0070584A" w:rsidRDefault="0070584A">
            <w:pPr>
              <w:rPr>
                <w:rFonts w:ascii="Arial" w:hAnsi="Arial"/>
                <w:b/>
                <w:u w:val="single"/>
              </w:rPr>
            </w:pPr>
          </w:p>
        </w:tc>
      </w:tr>
      <w:tr w:rsidR="0070584A" w:rsidRPr="0070584A" w:rsidTr="0070584A">
        <w:trPr>
          <w:cantSplit/>
        </w:trPr>
        <w:tc>
          <w:tcPr>
            <w:tcW w:w="675" w:type="dxa"/>
          </w:tcPr>
          <w:p w:rsidR="0070584A" w:rsidRPr="0070584A" w:rsidRDefault="0070584A">
            <w:pPr>
              <w:rPr>
                <w:rFonts w:ascii="Arial" w:hAnsi="Arial"/>
              </w:rPr>
            </w:pPr>
          </w:p>
        </w:tc>
        <w:tc>
          <w:tcPr>
            <w:tcW w:w="8793" w:type="dxa"/>
          </w:tcPr>
          <w:p w:rsidR="0070584A" w:rsidRPr="0070584A" w:rsidRDefault="0070584A">
            <w:pPr>
              <w:pStyle w:val="EnvelopeReturn"/>
              <w:rPr>
                <w:bCs/>
              </w:rPr>
            </w:pPr>
            <w:r w:rsidRPr="0070584A">
              <w:rPr>
                <w:bCs/>
              </w:rPr>
              <w:t>Students are required to retain their tests and assignments in the event that there is a disagreement with the mark received and the mark recorded by the professor.  If the student is not able to present the instrument in question, the professor’s recorded mark will stand.</w:t>
            </w:r>
          </w:p>
          <w:p w:rsidR="0070584A" w:rsidRPr="0070584A" w:rsidRDefault="0070584A">
            <w:pPr>
              <w:pStyle w:val="EnvelopeReturn"/>
              <w:rPr>
                <w:bCs/>
              </w:rPr>
            </w:pPr>
          </w:p>
        </w:tc>
      </w:tr>
      <w:tr w:rsidR="0070584A" w:rsidRPr="0070584A" w:rsidTr="0070584A">
        <w:trPr>
          <w:cantSplit/>
        </w:trPr>
        <w:tc>
          <w:tcPr>
            <w:tcW w:w="675" w:type="dxa"/>
            <w:hideMark/>
          </w:tcPr>
          <w:p w:rsidR="0070584A" w:rsidRPr="0070584A" w:rsidRDefault="0070584A">
            <w:pPr>
              <w:rPr>
                <w:rFonts w:ascii="Arial" w:hAnsi="Arial"/>
                <w:b/>
              </w:rPr>
            </w:pPr>
            <w:smartTag w:uri="urn:schemas-microsoft-com:office:smarttags" w:element="stockticker">
              <w:r w:rsidRPr="0070584A">
                <w:rPr>
                  <w:rFonts w:ascii="Arial" w:hAnsi="Arial"/>
                  <w:b/>
                </w:rPr>
                <w:t>VII</w:t>
              </w:r>
            </w:smartTag>
            <w:r w:rsidRPr="0070584A">
              <w:rPr>
                <w:rFonts w:ascii="Arial" w:hAnsi="Arial"/>
                <w:b/>
              </w:rPr>
              <w:t>.</w:t>
            </w:r>
          </w:p>
        </w:tc>
        <w:tc>
          <w:tcPr>
            <w:tcW w:w="8793" w:type="dxa"/>
          </w:tcPr>
          <w:p w:rsidR="0070584A" w:rsidRPr="0070584A" w:rsidRDefault="0070584A">
            <w:pPr>
              <w:pStyle w:val="EnvelopeReturn"/>
              <w:rPr>
                <w:b/>
                <w:bCs/>
              </w:rPr>
            </w:pPr>
            <w:r w:rsidRPr="0070584A">
              <w:rPr>
                <w:b/>
                <w:bCs/>
              </w:rPr>
              <w:t>Course Outline Addendum:</w:t>
            </w:r>
          </w:p>
          <w:p w:rsidR="0070584A" w:rsidRPr="0070584A" w:rsidRDefault="0070584A">
            <w:pPr>
              <w:pStyle w:val="EnvelopeReturn"/>
              <w:rPr>
                <w:b/>
                <w:bCs/>
              </w:rPr>
            </w:pPr>
          </w:p>
        </w:tc>
      </w:tr>
      <w:tr w:rsidR="0070584A" w:rsidRPr="0070584A" w:rsidTr="0070584A">
        <w:trPr>
          <w:cantSplit/>
        </w:trPr>
        <w:tc>
          <w:tcPr>
            <w:tcW w:w="675" w:type="dxa"/>
          </w:tcPr>
          <w:p w:rsidR="0070584A" w:rsidRPr="0070584A" w:rsidRDefault="0070584A">
            <w:pPr>
              <w:rPr>
                <w:rFonts w:ascii="Arial" w:hAnsi="Arial"/>
                <w:b/>
              </w:rPr>
            </w:pPr>
          </w:p>
        </w:tc>
        <w:tc>
          <w:tcPr>
            <w:tcW w:w="8793" w:type="dxa"/>
            <w:hideMark/>
          </w:tcPr>
          <w:p w:rsidR="0070584A" w:rsidRPr="0070584A" w:rsidRDefault="0070584A">
            <w:pPr>
              <w:pStyle w:val="EnvelopeReturn"/>
              <w:rPr>
                <w:b/>
                <w:bCs/>
              </w:rPr>
            </w:pPr>
            <w:r w:rsidRPr="0070584A">
              <w:t>The provisions contained in the addendum located on the portal form part of this course outline.</w:t>
            </w:r>
          </w:p>
        </w:tc>
      </w:tr>
    </w:tbl>
    <w:p w:rsidR="0070584A" w:rsidRPr="0070584A" w:rsidRDefault="0070584A" w:rsidP="0070584A">
      <w:pPr>
        <w:rPr>
          <w:rFonts w:ascii="Arial" w:hAnsi="Arial"/>
        </w:rPr>
      </w:pPr>
    </w:p>
    <w:p w:rsidR="0070584A" w:rsidRPr="0070584A" w:rsidRDefault="0070584A" w:rsidP="0070584A">
      <w:pPr>
        <w:pStyle w:val="EnvelopeReturn"/>
      </w:pPr>
    </w:p>
    <w:p w:rsidR="0070584A" w:rsidRPr="0070584A" w:rsidRDefault="0070584A" w:rsidP="0070584A">
      <w:pPr>
        <w:pStyle w:val="EnvelopeReturn"/>
      </w:pPr>
    </w:p>
    <w:p w:rsidR="00D1300B" w:rsidRPr="0070584A" w:rsidRDefault="00D1300B">
      <w:pPr>
        <w:tabs>
          <w:tab w:val="center" w:pos="4560"/>
        </w:tabs>
        <w:rPr>
          <w:rFonts w:ascii="Arial" w:hAnsi="Arial"/>
          <w:lang w:val="en-GB"/>
        </w:rPr>
      </w:pPr>
    </w:p>
    <w:p w:rsidR="00D1300B" w:rsidRPr="0070584A" w:rsidRDefault="00D1300B">
      <w:pPr>
        <w:tabs>
          <w:tab w:val="center" w:pos="4560"/>
        </w:tabs>
        <w:rPr>
          <w:rFonts w:ascii="Arial" w:hAnsi="Arial"/>
          <w:lang w:val="en-GB"/>
        </w:rPr>
      </w:pPr>
    </w:p>
    <w:p w:rsidR="00171676" w:rsidRPr="0070584A" w:rsidRDefault="00171676">
      <w:r w:rsidRPr="0070584A">
        <w:br w:type="page"/>
      </w:r>
    </w:p>
    <w:p w:rsidR="00243A34" w:rsidRPr="0070584A" w:rsidRDefault="00243A34" w:rsidP="00243A34">
      <w:pPr>
        <w:pStyle w:val="EnvelopeReturn"/>
        <w:rPr>
          <w:b/>
          <w:lang w:val="en-GB"/>
        </w:rPr>
      </w:pPr>
      <w:r w:rsidRPr="0070584A">
        <w:rPr>
          <w:b/>
          <w:lang w:val="en-GB"/>
        </w:rPr>
        <w:lastRenderedPageBreak/>
        <w:t>CICE Modifications:</w:t>
      </w:r>
    </w:p>
    <w:p w:rsidR="00243A34" w:rsidRPr="0070584A" w:rsidRDefault="00243A34" w:rsidP="00243A34">
      <w:pPr>
        <w:pStyle w:val="Heading1"/>
        <w:rPr>
          <w:rFonts w:ascii="Arial" w:hAnsi="Arial" w:cs="Arial"/>
          <w:sz w:val="22"/>
        </w:rPr>
      </w:pPr>
      <w:r w:rsidRPr="0070584A">
        <w:rPr>
          <w:rFonts w:ascii="Arial" w:hAnsi="Arial" w:cs="Arial"/>
          <w:sz w:val="22"/>
        </w:rPr>
        <w:t>Preparation and Participation</w:t>
      </w:r>
    </w:p>
    <w:p w:rsidR="00243A34" w:rsidRPr="0070584A" w:rsidRDefault="00243A34" w:rsidP="00243A34">
      <w:pPr>
        <w:widowControl w:val="0"/>
        <w:rPr>
          <w:rFonts w:ascii="Arial" w:hAnsi="Arial" w:cs="Arial"/>
          <w:sz w:val="20"/>
          <w:lang w:val="en-GB"/>
        </w:rPr>
      </w:pPr>
    </w:p>
    <w:p w:rsidR="00243A34" w:rsidRPr="0070584A" w:rsidRDefault="00243A34" w:rsidP="00243A34">
      <w:pPr>
        <w:widowControl w:val="0"/>
        <w:numPr>
          <w:ilvl w:val="0"/>
          <w:numId w:val="15"/>
        </w:numPr>
        <w:tabs>
          <w:tab w:val="clear" w:pos="360"/>
          <w:tab w:val="num" w:pos="720"/>
        </w:tabs>
        <w:ind w:left="720"/>
        <w:rPr>
          <w:rFonts w:ascii="Arial" w:hAnsi="Arial" w:cs="Arial"/>
          <w:sz w:val="20"/>
          <w:lang w:val="en-GB"/>
        </w:rPr>
      </w:pPr>
      <w:r w:rsidRPr="0070584A">
        <w:rPr>
          <w:rFonts w:ascii="Arial" w:hAnsi="Arial" w:cs="Arial"/>
          <w:sz w:val="20"/>
          <w:lang w:val="en-GB"/>
        </w:rPr>
        <w:t>A Learning Specialist will attend class with the student(s) to assist with inclusion in the class and to take notes.</w:t>
      </w:r>
    </w:p>
    <w:p w:rsidR="00243A34" w:rsidRPr="0070584A" w:rsidRDefault="00243A34" w:rsidP="00243A34">
      <w:pPr>
        <w:widowControl w:val="0"/>
        <w:numPr>
          <w:ilvl w:val="0"/>
          <w:numId w:val="15"/>
        </w:numPr>
        <w:tabs>
          <w:tab w:val="clear" w:pos="360"/>
          <w:tab w:val="num" w:pos="720"/>
        </w:tabs>
        <w:ind w:left="720"/>
        <w:rPr>
          <w:rFonts w:ascii="Arial" w:hAnsi="Arial" w:cs="Arial"/>
          <w:sz w:val="20"/>
          <w:lang w:val="en-GB"/>
        </w:rPr>
      </w:pPr>
      <w:r w:rsidRPr="0070584A">
        <w:rPr>
          <w:rFonts w:ascii="Arial" w:hAnsi="Arial" w:cs="Arial"/>
          <w:sz w:val="20"/>
          <w:lang w:val="en-GB"/>
        </w:rPr>
        <w:t>Students will receive support in and outside of the classroom (i.e. tutoring, assistance with homework and assignments, preparation for exams, tests and quizzes.)</w:t>
      </w:r>
    </w:p>
    <w:p w:rsidR="00243A34" w:rsidRPr="0070584A" w:rsidRDefault="00243A34" w:rsidP="00243A34">
      <w:pPr>
        <w:widowControl w:val="0"/>
        <w:numPr>
          <w:ilvl w:val="0"/>
          <w:numId w:val="15"/>
        </w:numPr>
        <w:tabs>
          <w:tab w:val="clear" w:pos="360"/>
          <w:tab w:val="num" w:pos="720"/>
        </w:tabs>
        <w:ind w:left="720"/>
        <w:rPr>
          <w:rFonts w:ascii="Arial" w:hAnsi="Arial" w:cs="Arial"/>
          <w:sz w:val="20"/>
          <w:lang w:val="en-GB"/>
        </w:rPr>
      </w:pPr>
      <w:r w:rsidRPr="0070584A">
        <w:rPr>
          <w:rFonts w:ascii="Arial" w:hAnsi="Arial" w:cs="Arial"/>
          <w:sz w:val="20"/>
          <w:lang w:val="en-GB"/>
        </w:rPr>
        <w:t>Study notes will be geared to test content and style which will match with modified learning outcomes.</w:t>
      </w:r>
    </w:p>
    <w:p w:rsidR="00243A34" w:rsidRPr="0070584A" w:rsidRDefault="00243A34" w:rsidP="00243A34">
      <w:pPr>
        <w:widowControl w:val="0"/>
        <w:numPr>
          <w:ilvl w:val="0"/>
          <w:numId w:val="15"/>
        </w:numPr>
        <w:tabs>
          <w:tab w:val="clear" w:pos="360"/>
          <w:tab w:val="num" w:pos="720"/>
        </w:tabs>
        <w:ind w:left="720"/>
        <w:rPr>
          <w:rFonts w:ascii="Arial" w:hAnsi="Arial" w:cs="Arial"/>
          <w:sz w:val="20"/>
        </w:rPr>
      </w:pPr>
      <w:r w:rsidRPr="0070584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0584A" w:rsidRDefault="00243A34" w:rsidP="00243A34">
      <w:pPr>
        <w:widowControl w:val="0"/>
        <w:rPr>
          <w:rFonts w:ascii="Arial" w:hAnsi="Arial" w:cs="Arial"/>
          <w:sz w:val="20"/>
        </w:rPr>
      </w:pPr>
    </w:p>
    <w:p w:rsidR="00243A34" w:rsidRPr="0070584A" w:rsidRDefault="00243A34" w:rsidP="00243A34">
      <w:pPr>
        <w:widowControl w:val="0"/>
        <w:numPr>
          <w:ilvl w:val="0"/>
          <w:numId w:val="16"/>
        </w:numPr>
        <w:rPr>
          <w:rFonts w:ascii="Arial" w:hAnsi="Arial" w:cs="Arial"/>
          <w:b/>
          <w:sz w:val="22"/>
          <w:lang w:val="en-GB"/>
        </w:rPr>
      </w:pPr>
      <w:r w:rsidRPr="0070584A">
        <w:rPr>
          <w:rFonts w:ascii="Arial" w:hAnsi="Arial" w:cs="Arial"/>
          <w:b/>
          <w:sz w:val="22"/>
          <w:lang w:val="en-GB"/>
        </w:rPr>
        <w:t>Tests may be modified in the following ways:</w:t>
      </w:r>
    </w:p>
    <w:p w:rsidR="00243A34" w:rsidRPr="0070584A" w:rsidRDefault="00243A34" w:rsidP="00243A34">
      <w:pPr>
        <w:widowControl w:val="0"/>
        <w:rPr>
          <w:rFonts w:ascii="Arial" w:hAnsi="Arial" w:cs="Arial"/>
          <w:sz w:val="20"/>
          <w:lang w:val="en-GB"/>
        </w:rPr>
      </w:pPr>
    </w:p>
    <w:p w:rsidR="00243A34" w:rsidRPr="0070584A" w:rsidRDefault="00243A34" w:rsidP="00243A34">
      <w:pPr>
        <w:widowControl w:val="0"/>
        <w:numPr>
          <w:ilvl w:val="0"/>
          <w:numId w:val="17"/>
        </w:numPr>
        <w:rPr>
          <w:rFonts w:ascii="Arial" w:hAnsi="Arial" w:cs="Arial"/>
          <w:sz w:val="20"/>
          <w:lang w:val="en-GB"/>
        </w:rPr>
      </w:pPr>
      <w:r w:rsidRPr="0070584A">
        <w:rPr>
          <w:rFonts w:ascii="Arial" w:hAnsi="Arial" w:cs="Arial"/>
          <w:sz w:val="20"/>
          <w:lang w:val="en-GB"/>
        </w:rPr>
        <w:t>Tests, which require essay answers, may be modified to short answers.</w:t>
      </w:r>
    </w:p>
    <w:p w:rsidR="00243A34" w:rsidRPr="0070584A" w:rsidRDefault="00243A34" w:rsidP="00243A34">
      <w:pPr>
        <w:widowControl w:val="0"/>
        <w:numPr>
          <w:ilvl w:val="0"/>
          <w:numId w:val="17"/>
        </w:numPr>
        <w:rPr>
          <w:rFonts w:ascii="Arial" w:hAnsi="Arial" w:cs="Arial"/>
          <w:sz w:val="20"/>
          <w:lang w:val="en-GB"/>
        </w:rPr>
      </w:pPr>
      <w:r w:rsidRPr="0070584A">
        <w:rPr>
          <w:rFonts w:ascii="Arial" w:hAnsi="Arial" w:cs="Arial"/>
          <w:sz w:val="20"/>
          <w:lang w:val="en-GB"/>
        </w:rPr>
        <w:t xml:space="preserve">Short answer questions may be changed to multiple </w:t>
      </w:r>
      <w:proofErr w:type="gramStart"/>
      <w:r w:rsidRPr="0070584A">
        <w:rPr>
          <w:rFonts w:ascii="Arial" w:hAnsi="Arial" w:cs="Arial"/>
          <w:sz w:val="20"/>
          <w:lang w:val="en-GB"/>
        </w:rPr>
        <w:t>choice</w:t>
      </w:r>
      <w:proofErr w:type="gramEnd"/>
      <w:r w:rsidRPr="0070584A">
        <w:rPr>
          <w:rFonts w:ascii="Arial" w:hAnsi="Arial" w:cs="Arial"/>
          <w:sz w:val="20"/>
          <w:lang w:val="en-GB"/>
        </w:rPr>
        <w:t xml:space="preserve"> or the question may be simplified so the answer will reflect a basic understanding.</w:t>
      </w:r>
    </w:p>
    <w:p w:rsidR="00243A34" w:rsidRPr="0070584A" w:rsidRDefault="00243A34" w:rsidP="00243A34">
      <w:pPr>
        <w:widowControl w:val="0"/>
        <w:numPr>
          <w:ilvl w:val="0"/>
          <w:numId w:val="17"/>
        </w:numPr>
        <w:rPr>
          <w:rFonts w:ascii="Arial" w:hAnsi="Arial" w:cs="Arial"/>
          <w:sz w:val="20"/>
          <w:lang w:val="en-GB"/>
        </w:rPr>
      </w:pPr>
      <w:r w:rsidRPr="0070584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0584A" w:rsidRDefault="00243A34" w:rsidP="00243A34">
      <w:pPr>
        <w:widowControl w:val="0"/>
        <w:numPr>
          <w:ilvl w:val="0"/>
          <w:numId w:val="17"/>
        </w:numPr>
        <w:rPr>
          <w:rFonts w:ascii="Arial" w:hAnsi="Arial" w:cs="Arial"/>
          <w:sz w:val="20"/>
          <w:lang w:val="en-GB"/>
        </w:rPr>
      </w:pPr>
      <w:r w:rsidRPr="0070584A">
        <w:rPr>
          <w:rFonts w:ascii="Arial" w:hAnsi="Arial" w:cs="Arial"/>
          <w:sz w:val="20"/>
          <w:lang w:val="en-GB"/>
        </w:rPr>
        <w:t xml:space="preserve">Tests in the T/F or multiple choice </w:t>
      </w:r>
      <w:proofErr w:type="gramStart"/>
      <w:r w:rsidRPr="0070584A">
        <w:rPr>
          <w:rFonts w:ascii="Arial" w:hAnsi="Arial" w:cs="Arial"/>
          <w:sz w:val="20"/>
          <w:lang w:val="en-GB"/>
        </w:rPr>
        <w:t>format</w:t>
      </w:r>
      <w:proofErr w:type="gramEnd"/>
      <w:r w:rsidRPr="0070584A">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70584A" w:rsidRDefault="00243A34" w:rsidP="00243A34">
      <w:pPr>
        <w:widowControl w:val="0"/>
        <w:rPr>
          <w:rFonts w:ascii="Arial" w:hAnsi="Arial" w:cs="Arial"/>
          <w:sz w:val="20"/>
          <w:lang w:val="en-GB"/>
        </w:rPr>
      </w:pPr>
    </w:p>
    <w:p w:rsidR="00243A34" w:rsidRPr="0070584A" w:rsidRDefault="00243A34" w:rsidP="00243A34">
      <w:pPr>
        <w:widowControl w:val="0"/>
        <w:numPr>
          <w:ilvl w:val="0"/>
          <w:numId w:val="18"/>
        </w:numPr>
        <w:rPr>
          <w:rFonts w:ascii="Arial" w:hAnsi="Arial" w:cs="Arial"/>
          <w:b/>
          <w:sz w:val="22"/>
          <w:lang w:val="en-GB"/>
        </w:rPr>
      </w:pPr>
      <w:r w:rsidRPr="0070584A">
        <w:rPr>
          <w:rFonts w:ascii="Arial" w:hAnsi="Arial" w:cs="Arial"/>
          <w:b/>
          <w:sz w:val="22"/>
          <w:lang w:val="en-GB"/>
        </w:rPr>
        <w:t>Tests will be written in CICE office with assistance from a Learning Specialist.</w:t>
      </w:r>
    </w:p>
    <w:p w:rsidR="00243A34" w:rsidRPr="0070584A" w:rsidRDefault="00243A34" w:rsidP="00243A34">
      <w:pPr>
        <w:widowControl w:val="0"/>
        <w:rPr>
          <w:rFonts w:ascii="Arial" w:hAnsi="Arial" w:cs="Arial"/>
          <w:sz w:val="20"/>
          <w:lang w:val="en-GB"/>
        </w:rPr>
      </w:pPr>
    </w:p>
    <w:p w:rsidR="00243A34" w:rsidRPr="0070584A" w:rsidRDefault="00243A34" w:rsidP="00243A34">
      <w:pPr>
        <w:widowControl w:val="0"/>
        <w:tabs>
          <w:tab w:val="left" w:pos="360"/>
        </w:tabs>
        <w:rPr>
          <w:rFonts w:ascii="Arial" w:hAnsi="Arial" w:cs="Arial"/>
          <w:b/>
          <w:i/>
          <w:sz w:val="22"/>
          <w:lang w:val="en-GB"/>
        </w:rPr>
      </w:pPr>
      <w:r w:rsidRPr="0070584A">
        <w:rPr>
          <w:rFonts w:ascii="Arial" w:hAnsi="Arial" w:cs="Arial"/>
          <w:sz w:val="22"/>
          <w:lang w:val="en-GB"/>
        </w:rPr>
        <w:tab/>
      </w:r>
      <w:r w:rsidRPr="0070584A">
        <w:rPr>
          <w:rFonts w:ascii="Arial" w:hAnsi="Arial" w:cs="Arial"/>
          <w:b/>
          <w:i/>
          <w:sz w:val="22"/>
          <w:lang w:val="en-GB"/>
        </w:rPr>
        <w:t>The Learning Specialist may:</w:t>
      </w:r>
    </w:p>
    <w:p w:rsidR="00243A34" w:rsidRPr="0070584A" w:rsidRDefault="00243A34" w:rsidP="00243A34">
      <w:pPr>
        <w:widowControl w:val="0"/>
        <w:numPr>
          <w:ilvl w:val="12"/>
          <w:numId w:val="0"/>
        </w:numPr>
        <w:ind w:left="720" w:hanging="720"/>
        <w:rPr>
          <w:rFonts w:ascii="Arial" w:hAnsi="Arial" w:cs="Arial"/>
          <w:sz w:val="20"/>
          <w:lang w:val="en-GB"/>
        </w:rPr>
      </w:pPr>
    </w:p>
    <w:p w:rsidR="00243A34" w:rsidRPr="0070584A" w:rsidRDefault="00243A34" w:rsidP="00243A34">
      <w:pPr>
        <w:widowControl w:val="0"/>
        <w:numPr>
          <w:ilvl w:val="0"/>
          <w:numId w:val="19"/>
        </w:numPr>
        <w:rPr>
          <w:rFonts w:ascii="Arial" w:hAnsi="Arial" w:cs="Arial"/>
          <w:sz w:val="20"/>
          <w:lang w:val="en-GB"/>
        </w:rPr>
      </w:pPr>
      <w:r w:rsidRPr="0070584A">
        <w:rPr>
          <w:rFonts w:ascii="Arial" w:hAnsi="Arial" w:cs="Arial"/>
          <w:sz w:val="20"/>
          <w:lang w:val="en-GB"/>
        </w:rPr>
        <w:t>Read the test question to the student.</w:t>
      </w:r>
    </w:p>
    <w:p w:rsidR="00243A34" w:rsidRPr="0070584A" w:rsidRDefault="00243A34" w:rsidP="00243A34">
      <w:pPr>
        <w:widowControl w:val="0"/>
        <w:numPr>
          <w:ilvl w:val="0"/>
          <w:numId w:val="19"/>
        </w:numPr>
        <w:rPr>
          <w:rFonts w:ascii="Arial" w:hAnsi="Arial" w:cs="Arial"/>
          <w:sz w:val="20"/>
          <w:lang w:val="en-GB"/>
        </w:rPr>
      </w:pPr>
      <w:r w:rsidRPr="0070584A">
        <w:rPr>
          <w:rFonts w:ascii="Arial" w:hAnsi="Arial" w:cs="Arial"/>
          <w:sz w:val="20"/>
          <w:lang w:val="en-GB"/>
        </w:rPr>
        <w:t>Paraphrase the test question without revealing any key words or definitions.</w:t>
      </w:r>
    </w:p>
    <w:p w:rsidR="00243A34" w:rsidRPr="0070584A" w:rsidRDefault="00243A34" w:rsidP="00243A34">
      <w:pPr>
        <w:widowControl w:val="0"/>
        <w:numPr>
          <w:ilvl w:val="0"/>
          <w:numId w:val="19"/>
        </w:numPr>
        <w:rPr>
          <w:rFonts w:ascii="Arial" w:hAnsi="Arial" w:cs="Arial"/>
          <w:sz w:val="20"/>
          <w:lang w:val="en-GB"/>
        </w:rPr>
      </w:pPr>
      <w:r w:rsidRPr="0070584A">
        <w:rPr>
          <w:rFonts w:ascii="Arial" w:hAnsi="Arial" w:cs="Arial"/>
          <w:sz w:val="20"/>
          <w:lang w:val="en-GB"/>
        </w:rPr>
        <w:t>Transcribe the student’s verbal answer.</w:t>
      </w:r>
    </w:p>
    <w:p w:rsidR="00243A34" w:rsidRPr="0070584A" w:rsidRDefault="00243A34" w:rsidP="00243A34">
      <w:pPr>
        <w:widowControl w:val="0"/>
        <w:numPr>
          <w:ilvl w:val="0"/>
          <w:numId w:val="19"/>
        </w:numPr>
        <w:rPr>
          <w:rFonts w:ascii="Arial" w:hAnsi="Arial" w:cs="Arial"/>
          <w:sz w:val="20"/>
        </w:rPr>
      </w:pPr>
      <w:r w:rsidRPr="0070584A">
        <w:rPr>
          <w:rFonts w:ascii="Arial" w:hAnsi="Arial" w:cs="Arial"/>
          <w:sz w:val="20"/>
          <w:lang w:val="en-GB"/>
        </w:rPr>
        <w:t>Test length may be reduced and time allowed to complete test may be increased.</w:t>
      </w:r>
    </w:p>
    <w:p w:rsidR="00243A34" w:rsidRPr="0070584A" w:rsidRDefault="00243A34" w:rsidP="00243A34">
      <w:pPr>
        <w:rPr>
          <w:rFonts w:ascii="Arial" w:hAnsi="Arial" w:cs="Arial"/>
          <w:sz w:val="20"/>
        </w:rPr>
      </w:pPr>
    </w:p>
    <w:p w:rsidR="00243A34" w:rsidRPr="0070584A" w:rsidRDefault="00243A34" w:rsidP="00243A34">
      <w:pPr>
        <w:numPr>
          <w:ilvl w:val="0"/>
          <w:numId w:val="18"/>
        </w:numPr>
        <w:rPr>
          <w:rFonts w:ascii="Arial" w:hAnsi="Arial" w:cs="Arial"/>
          <w:b/>
          <w:iCs/>
          <w:sz w:val="22"/>
        </w:rPr>
      </w:pPr>
      <w:r w:rsidRPr="0070584A">
        <w:rPr>
          <w:rFonts w:ascii="Arial" w:hAnsi="Arial" w:cs="Arial"/>
          <w:b/>
          <w:iCs/>
          <w:sz w:val="22"/>
        </w:rPr>
        <w:t xml:space="preserve">Assignments </w:t>
      </w:r>
      <w:r w:rsidRPr="0070584A">
        <w:rPr>
          <w:rFonts w:ascii="Arial" w:hAnsi="Arial" w:cs="Arial"/>
          <w:b/>
          <w:sz w:val="22"/>
          <w:lang w:val="en-GB"/>
        </w:rPr>
        <w:t>may be modified in the following ways:</w:t>
      </w:r>
    </w:p>
    <w:p w:rsidR="00243A34" w:rsidRPr="0070584A" w:rsidRDefault="00243A34" w:rsidP="00243A34">
      <w:pPr>
        <w:rPr>
          <w:rFonts w:ascii="Arial" w:hAnsi="Arial" w:cs="Arial"/>
          <w:b/>
          <w:iCs/>
          <w:sz w:val="20"/>
        </w:rPr>
      </w:pPr>
    </w:p>
    <w:p w:rsidR="00243A34" w:rsidRPr="0070584A" w:rsidRDefault="00243A34" w:rsidP="00243A34">
      <w:pPr>
        <w:numPr>
          <w:ilvl w:val="0"/>
          <w:numId w:val="20"/>
        </w:numPr>
        <w:rPr>
          <w:rFonts w:ascii="Arial" w:hAnsi="Arial" w:cs="Arial"/>
          <w:sz w:val="20"/>
        </w:rPr>
      </w:pPr>
      <w:r w:rsidRPr="0070584A">
        <w:rPr>
          <w:rFonts w:ascii="Arial" w:hAnsi="Arial" w:cs="Arial"/>
          <w:sz w:val="20"/>
        </w:rPr>
        <w:t>Assignments may be modified by reducing the amount of information required while maintaining general concepts.</w:t>
      </w:r>
    </w:p>
    <w:p w:rsidR="00243A34" w:rsidRPr="0070584A" w:rsidRDefault="00243A34" w:rsidP="00243A34">
      <w:pPr>
        <w:numPr>
          <w:ilvl w:val="0"/>
          <w:numId w:val="20"/>
        </w:numPr>
        <w:rPr>
          <w:rFonts w:ascii="Arial" w:hAnsi="Arial" w:cs="Arial"/>
          <w:sz w:val="20"/>
        </w:rPr>
      </w:pPr>
      <w:r w:rsidRPr="0070584A">
        <w:rPr>
          <w:rFonts w:ascii="Arial" w:hAnsi="Arial" w:cs="Arial"/>
          <w:sz w:val="20"/>
        </w:rPr>
        <w:t>Some assignments may be eliminated depending on the number of assignments required in the particular course.</w:t>
      </w:r>
    </w:p>
    <w:p w:rsidR="00243A34" w:rsidRPr="0070584A" w:rsidRDefault="00243A34" w:rsidP="00243A34">
      <w:pPr>
        <w:rPr>
          <w:rFonts w:ascii="Arial" w:hAnsi="Arial" w:cs="Arial"/>
          <w:sz w:val="20"/>
        </w:rPr>
      </w:pPr>
    </w:p>
    <w:p w:rsidR="00243A34" w:rsidRPr="0070584A" w:rsidRDefault="00243A34" w:rsidP="00243A34">
      <w:pPr>
        <w:ind w:left="360"/>
        <w:rPr>
          <w:rFonts w:ascii="Arial" w:hAnsi="Arial" w:cs="Arial"/>
          <w:b/>
          <w:i/>
          <w:sz w:val="22"/>
          <w:lang w:val="en-GB"/>
        </w:rPr>
      </w:pPr>
      <w:r w:rsidRPr="0070584A">
        <w:rPr>
          <w:rFonts w:ascii="Arial" w:hAnsi="Arial" w:cs="Arial"/>
          <w:b/>
          <w:i/>
          <w:sz w:val="22"/>
          <w:lang w:val="en-GB"/>
        </w:rPr>
        <w:t>The Learning Specialist may:</w:t>
      </w:r>
    </w:p>
    <w:p w:rsidR="00243A34" w:rsidRPr="0070584A" w:rsidRDefault="00243A34" w:rsidP="00243A34">
      <w:pPr>
        <w:rPr>
          <w:rFonts w:ascii="Arial" w:hAnsi="Arial" w:cs="Arial"/>
          <w:bCs/>
          <w:iCs/>
          <w:sz w:val="20"/>
          <w:lang w:val="en-GB"/>
        </w:rPr>
      </w:pPr>
    </w:p>
    <w:p w:rsidR="00243A34" w:rsidRPr="0070584A" w:rsidRDefault="00243A34" w:rsidP="00243A34">
      <w:pPr>
        <w:numPr>
          <w:ilvl w:val="0"/>
          <w:numId w:val="21"/>
        </w:numPr>
        <w:rPr>
          <w:rFonts w:ascii="Arial" w:hAnsi="Arial" w:cs="Arial"/>
          <w:bCs/>
          <w:iCs/>
          <w:sz w:val="20"/>
          <w:lang w:val="en-GB"/>
        </w:rPr>
      </w:pPr>
      <w:r w:rsidRPr="0070584A">
        <w:rPr>
          <w:rFonts w:ascii="Arial" w:hAnsi="Arial" w:cs="Arial"/>
          <w:bCs/>
          <w:iCs/>
          <w:sz w:val="20"/>
          <w:lang w:val="en-GB"/>
        </w:rPr>
        <w:t>Use a question/answer format instead of essay/research format</w:t>
      </w:r>
    </w:p>
    <w:p w:rsidR="00243A34" w:rsidRPr="0070584A" w:rsidRDefault="00243A34" w:rsidP="00243A34">
      <w:pPr>
        <w:numPr>
          <w:ilvl w:val="0"/>
          <w:numId w:val="21"/>
        </w:numPr>
        <w:rPr>
          <w:rFonts w:ascii="Arial" w:hAnsi="Arial" w:cs="Arial"/>
          <w:bCs/>
          <w:iCs/>
          <w:sz w:val="20"/>
          <w:lang w:val="en-GB"/>
        </w:rPr>
      </w:pPr>
      <w:r w:rsidRPr="0070584A">
        <w:rPr>
          <w:rFonts w:ascii="Arial" w:hAnsi="Arial" w:cs="Arial"/>
          <w:bCs/>
          <w:iCs/>
          <w:sz w:val="20"/>
          <w:lang w:val="en-GB"/>
        </w:rPr>
        <w:t xml:space="preserve">Propose a reduction in the number of references required for an assignment </w:t>
      </w:r>
    </w:p>
    <w:p w:rsidR="00243A34" w:rsidRPr="0070584A" w:rsidRDefault="00243A34" w:rsidP="00243A34">
      <w:pPr>
        <w:numPr>
          <w:ilvl w:val="0"/>
          <w:numId w:val="21"/>
        </w:numPr>
        <w:rPr>
          <w:rFonts w:ascii="Arial" w:hAnsi="Arial" w:cs="Arial"/>
          <w:bCs/>
          <w:iCs/>
          <w:sz w:val="20"/>
          <w:lang w:val="en-GB"/>
        </w:rPr>
      </w:pPr>
      <w:r w:rsidRPr="0070584A">
        <w:rPr>
          <w:rFonts w:ascii="Arial" w:hAnsi="Arial" w:cs="Arial"/>
          <w:bCs/>
          <w:iCs/>
          <w:sz w:val="20"/>
          <w:lang w:val="en-GB"/>
        </w:rPr>
        <w:t>Assist with groups to ensure that student comprehends his/her role within the group</w:t>
      </w:r>
    </w:p>
    <w:p w:rsidR="00243A34" w:rsidRPr="0070584A" w:rsidRDefault="00243A34" w:rsidP="00243A34">
      <w:pPr>
        <w:numPr>
          <w:ilvl w:val="0"/>
          <w:numId w:val="21"/>
        </w:numPr>
        <w:rPr>
          <w:rFonts w:ascii="Arial" w:hAnsi="Arial" w:cs="Arial"/>
          <w:bCs/>
          <w:iCs/>
          <w:sz w:val="20"/>
          <w:lang w:val="en-GB"/>
        </w:rPr>
      </w:pPr>
      <w:r w:rsidRPr="0070584A">
        <w:rPr>
          <w:rFonts w:ascii="Arial" w:hAnsi="Arial" w:cs="Arial"/>
          <w:bCs/>
          <w:iCs/>
          <w:sz w:val="20"/>
          <w:lang w:val="en-GB"/>
        </w:rPr>
        <w:t xml:space="preserve">Require an extension on due dates due to the fact that some students may require additional time to process information </w:t>
      </w:r>
    </w:p>
    <w:p w:rsidR="00243A34" w:rsidRPr="0070584A" w:rsidRDefault="00243A34" w:rsidP="00243A34">
      <w:pPr>
        <w:numPr>
          <w:ilvl w:val="0"/>
          <w:numId w:val="21"/>
        </w:numPr>
        <w:rPr>
          <w:rFonts w:ascii="Arial" w:hAnsi="Arial" w:cs="Arial"/>
          <w:bCs/>
          <w:iCs/>
          <w:sz w:val="20"/>
          <w:lang w:val="en-GB"/>
        </w:rPr>
      </w:pPr>
      <w:r w:rsidRPr="0070584A">
        <w:rPr>
          <w:rFonts w:ascii="Arial" w:hAnsi="Arial" w:cs="Arial"/>
          <w:bCs/>
          <w:iCs/>
          <w:sz w:val="20"/>
          <w:lang w:val="en-GB"/>
        </w:rPr>
        <w:t>Formally summarize articles and assigned readings to isolate main points for the student</w:t>
      </w:r>
    </w:p>
    <w:p w:rsidR="00243A34" w:rsidRPr="0070584A" w:rsidRDefault="00243A34" w:rsidP="00243A34">
      <w:pPr>
        <w:numPr>
          <w:ilvl w:val="0"/>
          <w:numId w:val="21"/>
        </w:numPr>
        <w:rPr>
          <w:rFonts w:ascii="Arial" w:hAnsi="Arial" w:cs="Arial"/>
          <w:bCs/>
          <w:iCs/>
          <w:sz w:val="20"/>
          <w:lang w:val="en-GB"/>
        </w:rPr>
      </w:pPr>
      <w:r w:rsidRPr="0070584A">
        <w:rPr>
          <w:rFonts w:ascii="Arial" w:hAnsi="Arial" w:cs="Arial"/>
          <w:bCs/>
          <w:iCs/>
          <w:sz w:val="20"/>
          <w:lang w:val="en-GB"/>
        </w:rPr>
        <w:t>Use questioning techniques and paraphrasing to assist in student comprehension of an assignment</w:t>
      </w:r>
    </w:p>
    <w:p w:rsidR="00243A34" w:rsidRPr="0070584A" w:rsidRDefault="00243A34" w:rsidP="00243A34">
      <w:pPr>
        <w:rPr>
          <w:rFonts w:ascii="Arial" w:hAnsi="Arial" w:cs="Arial"/>
          <w:bCs/>
          <w:iCs/>
          <w:sz w:val="20"/>
          <w:lang w:val="en-GB"/>
        </w:rPr>
      </w:pPr>
    </w:p>
    <w:p w:rsidR="00243A34" w:rsidRPr="0070584A" w:rsidRDefault="00243A34" w:rsidP="00243A34">
      <w:pPr>
        <w:numPr>
          <w:ilvl w:val="1"/>
          <w:numId w:val="22"/>
        </w:numPr>
        <w:rPr>
          <w:rFonts w:ascii="Arial" w:hAnsi="Arial" w:cs="Arial"/>
          <w:b/>
          <w:iCs/>
          <w:sz w:val="22"/>
        </w:rPr>
      </w:pPr>
      <w:r w:rsidRPr="0070584A">
        <w:rPr>
          <w:rFonts w:ascii="Arial" w:hAnsi="Arial" w:cs="Arial"/>
          <w:b/>
          <w:iCs/>
          <w:sz w:val="22"/>
        </w:rPr>
        <w:t>Evaluation:</w:t>
      </w:r>
    </w:p>
    <w:p w:rsidR="00243A34" w:rsidRPr="0070584A" w:rsidRDefault="00243A34" w:rsidP="00243A34">
      <w:pPr>
        <w:rPr>
          <w:rFonts w:ascii="Arial" w:hAnsi="Arial" w:cs="Arial"/>
          <w:sz w:val="20"/>
        </w:rPr>
      </w:pPr>
    </w:p>
    <w:p w:rsidR="00D1300B" w:rsidRDefault="00243A34" w:rsidP="00243A34">
      <w:pPr>
        <w:ind w:left="360"/>
      </w:pPr>
      <w:proofErr w:type="gramStart"/>
      <w:r w:rsidRPr="0070584A">
        <w:rPr>
          <w:rFonts w:ascii="Arial" w:hAnsi="Arial" w:cs="Arial"/>
          <w:sz w:val="20"/>
        </w:rPr>
        <w:t>Is reflective of modified learning outcomes.</w:t>
      </w:r>
      <w:proofErr w:type="gramEnd"/>
    </w:p>
    <w:sectPr w:rsidR="00D1300B" w:rsidSect="0058034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1ED" w:rsidRDefault="005601ED">
      <w:r>
        <w:separator/>
      </w:r>
    </w:p>
  </w:endnote>
  <w:endnote w:type="continuationSeparator" w:id="0">
    <w:p w:rsidR="005601ED" w:rsidRDefault="005601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4A" w:rsidRDefault="007058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4A" w:rsidRDefault="007058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4A" w:rsidRDefault="00705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1ED" w:rsidRDefault="005601ED">
      <w:r>
        <w:separator/>
      </w:r>
    </w:p>
  </w:footnote>
  <w:footnote w:type="continuationSeparator" w:id="0">
    <w:p w:rsidR="005601ED" w:rsidRDefault="00560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32BE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32BE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74B27">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0584A" w:rsidP="00243A34">
          <w:pPr>
            <w:rPr>
              <w:rFonts w:ascii="Arial" w:hAnsi="Arial"/>
              <w:snapToGrid w:val="0"/>
            </w:rPr>
          </w:pPr>
          <w:r>
            <w:rPr>
              <w:rFonts w:ascii="Arial" w:hAnsi="Arial"/>
            </w:rPr>
            <w:t>Human Resources Management</w:t>
          </w:r>
        </w:p>
      </w:tc>
      <w:tc>
        <w:tcPr>
          <w:tcW w:w="1134" w:type="dxa"/>
        </w:tcPr>
        <w:p w:rsidR="0005601D" w:rsidRDefault="0005601D">
          <w:pPr>
            <w:pStyle w:val="Header"/>
            <w:jc w:val="center"/>
            <w:rPr>
              <w:rFonts w:ascii="Arial" w:hAnsi="Arial"/>
              <w:snapToGrid w:val="0"/>
            </w:rPr>
          </w:pPr>
        </w:p>
      </w:tc>
      <w:tc>
        <w:tcPr>
          <w:tcW w:w="3928" w:type="dxa"/>
        </w:tcPr>
        <w:p w:rsidR="0005601D" w:rsidRDefault="0070584A">
          <w:pPr>
            <w:pStyle w:val="Header"/>
            <w:jc w:val="right"/>
            <w:rPr>
              <w:rFonts w:ascii="Arial" w:hAnsi="Arial"/>
              <w:snapToGrid w:val="0"/>
            </w:rPr>
          </w:pPr>
          <w:r>
            <w:rPr>
              <w:rFonts w:ascii="Arial" w:hAnsi="Arial"/>
            </w:rPr>
            <w:t>BUS0217</w:t>
          </w:r>
        </w:p>
      </w:tc>
    </w:tr>
  </w:tbl>
  <w:p w:rsidR="0005601D" w:rsidRDefault="0005601D">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4A" w:rsidRDefault="007058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055F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4077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B3E68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58E20B4"/>
    <w:multiLevelType w:val="hybridMultilevel"/>
    <w:tmpl w:val="8BEA368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0"/>
  </w:num>
  <w:num w:numId="4">
    <w:abstractNumId w:val="18"/>
  </w:num>
  <w:num w:numId="5">
    <w:abstractNumId w:val="25"/>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7"/>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74B27"/>
    <w:rsid w:val="000A479D"/>
    <w:rsid w:val="000C3A35"/>
    <w:rsid w:val="000C3BBD"/>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379"/>
    <w:rsid w:val="0035594A"/>
    <w:rsid w:val="003B0EA7"/>
    <w:rsid w:val="003D0B70"/>
    <w:rsid w:val="003D5562"/>
    <w:rsid w:val="004418B6"/>
    <w:rsid w:val="00441ECC"/>
    <w:rsid w:val="00455859"/>
    <w:rsid w:val="004B4A28"/>
    <w:rsid w:val="004E298B"/>
    <w:rsid w:val="00532940"/>
    <w:rsid w:val="00533537"/>
    <w:rsid w:val="005601ED"/>
    <w:rsid w:val="0056705E"/>
    <w:rsid w:val="00580349"/>
    <w:rsid w:val="005A0B6F"/>
    <w:rsid w:val="005A28BC"/>
    <w:rsid w:val="005C10A6"/>
    <w:rsid w:val="005C4FE9"/>
    <w:rsid w:val="005E13EA"/>
    <w:rsid w:val="005F4C82"/>
    <w:rsid w:val="00613807"/>
    <w:rsid w:val="00626C24"/>
    <w:rsid w:val="006455EB"/>
    <w:rsid w:val="0070584A"/>
    <w:rsid w:val="00705AAA"/>
    <w:rsid w:val="00713917"/>
    <w:rsid w:val="00721FF2"/>
    <w:rsid w:val="00723208"/>
    <w:rsid w:val="00754E67"/>
    <w:rsid w:val="00757B48"/>
    <w:rsid w:val="007A0698"/>
    <w:rsid w:val="007A2A26"/>
    <w:rsid w:val="007E6621"/>
    <w:rsid w:val="007F132C"/>
    <w:rsid w:val="00852638"/>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32BE6"/>
    <w:rsid w:val="00C53F7E"/>
    <w:rsid w:val="00C97897"/>
    <w:rsid w:val="00CA0DF2"/>
    <w:rsid w:val="00CA74E1"/>
    <w:rsid w:val="00CC1137"/>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7058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70584A"/>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rsid w:val="0070584A"/>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9764046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4477663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0FD9C-3B8D-4FBC-888A-7418A40BC5EC}"/>
</file>

<file path=customXml/itemProps2.xml><?xml version="1.0" encoding="utf-8"?>
<ds:datastoreItem xmlns:ds="http://schemas.openxmlformats.org/officeDocument/2006/customXml" ds:itemID="{0E0A1880-D0CB-4F37-BFA5-4E2BC1058051}"/>
</file>

<file path=customXml/itemProps3.xml><?xml version="1.0" encoding="utf-8"?>
<ds:datastoreItem xmlns:ds="http://schemas.openxmlformats.org/officeDocument/2006/customXml" ds:itemID="{47AB0100-C686-47AD-8291-5E8044E00A66}"/>
</file>

<file path=docProps/app.xml><?xml version="1.0" encoding="utf-8"?>
<Properties xmlns="http://schemas.openxmlformats.org/officeDocument/2006/extended-properties" xmlns:vt="http://schemas.openxmlformats.org/officeDocument/2006/docPropsVTypes">
  <Template>09F - Course Outline Form - Word (2) with new logo</Template>
  <TotalTime>5</TotalTime>
  <Pages>9</Pages>
  <Words>2472</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2010-10-25T00:23:00Z</cp:lastPrinted>
  <dcterms:created xsi:type="dcterms:W3CDTF">2010-09-29T19:24:00Z</dcterms:created>
  <dcterms:modified xsi:type="dcterms:W3CDTF">2010-10-25T00:23:00Z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1260200</vt:r8>
  </property>
</Properties>
</file>